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02A6" w:rsidRDefault="00215C36">
      <w:pPr>
        <w:jc w:val="left"/>
        <w:rPr>
          <w:rFonts w:ascii="黑体" w:eastAsia="黑体" w:hAnsi="黑体" w:cs="黑体"/>
          <w:sz w:val="32"/>
          <w:szCs w:val="32"/>
        </w:rPr>
      </w:pPr>
      <w:r>
        <w:rPr>
          <w:rFonts w:ascii="黑体" w:eastAsia="黑体" w:hAnsi="黑体" w:cs="黑体" w:hint="eastAsia"/>
          <w:sz w:val="32"/>
          <w:szCs w:val="32"/>
        </w:rPr>
        <w:t>附件</w:t>
      </w:r>
    </w:p>
    <w:p w:rsidR="002402A6" w:rsidRDefault="00215C36">
      <w:pPr>
        <w:jc w:val="center"/>
        <w:rPr>
          <w:rFonts w:ascii="黑体" w:eastAsia="黑体" w:hAnsi="黑体"/>
          <w:sz w:val="44"/>
          <w:szCs w:val="44"/>
        </w:rPr>
      </w:pPr>
      <w:r>
        <w:rPr>
          <w:rFonts w:ascii="方正小标宋简体" w:eastAsia="方正小标宋简体" w:hAnsi="方正小标宋简体" w:cs="方正小标宋简体" w:hint="eastAsia"/>
          <w:sz w:val="44"/>
          <w:szCs w:val="44"/>
        </w:rPr>
        <w:t>第二批新工科研究与实践项目名单</w:t>
      </w:r>
    </w:p>
    <w:p w:rsidR="002402A6" w:rsidRDefault="002402A6">
      <w:pPr>
        <w:ind w:firstLineChars="200" w:firstLine="640"/>
        <w:rPr>
          <w:rFonts w:ascii="黑体" w:eastAsia="黑体" w:hAnsi="黑体"/>
          <w:sz w:val="32"/>
          <w:szCs w:val="32"/>
        </w:rPr>
      </w:pPr>
    </w:p>
    <w:p w:rsidR="002402A6" w:rsidRDefault="00215C36">
      <w:pPr>
        <w:ind w:firstLineChars="200" w:firstLine="640"/>
        <w:rPr>
          <w:rFonts w:ascii="黑体" w:eastAsia="黑体" w:hAnsi="黑体"/>
          <w:sz w:val="32"/>
          <w:szCs w:val="32"/>
        </w:rPr>
      </w:pPr>
      <w:r>
        <w:rPr>
          <w:rFonts w:ascii="黑体" w:eastAsia="黑体" w:hAnsi="黑体" w:hint="eastAsia"/>
          <w:sz w:val="32"/>
          <w:szCs w:val="32"/>
        </w:rPr>
        <w:t>一、新工科综合</w:t>
      </w:r>
      <w:r>
        <w:rPr>
          <w:rFonts w:ascii="黑体" w:eastAsia="黑体" w:hAnsi="黑体"/>
          <w:sz w:val="32"/>
          <w:szCs w:val="32"/>
        </w:rPr>
        <w:t>改革类项目</w:t>
      </w:r>
      <w:r>
        <w:rPr>
          <w:rFonts w:ascii="黑体" w:eastAsia="黑体" w:hAnsi="黑体" w:hint="eastAsia"/>
          <w:sz w:val="32"/>
          <w:szCs w:val="32"/>
        </w:rPr>
        <w:t>（273个）</w:t>
      </w:r>
      <w:bookmarkStart w:id="0" w:name="_GoBack"/>
      <w:bookmarkEnd w:id="0"/>
    </w:p>
    <w:p w:rsidR="002402A6" w:rsidRDefault="00215C36" w:rsidP="00306EF9">
      <w:pPr>
        <w:ind w:firstLineChars="200" w:firstLine="640"/>
        <w:rPr>
          <w:rFonts w:ascii="楷体_GB2312" w:eastAsia="楷体_GB2312" w:hAnsi="楷体_GB2312" w:cs="楷体_GB2312"/>
          <w:b/>
          <w:bCs/>
          <w:color w:val="000000"/>
          <w:kern w:val="0"/>
          <w:sz w:val="32"/>
          <w:szCs w:val="32"/>
          <w:lang/>
        </w:rPr>
      </w:pPr>
      <w:r>
        <w:rPr>
          <w:rFonts w:ascii="楷体_GB2312" w:eastAsia="楷体_GB2312" w:hAnsi="楷体_GB2312" w:cs="楷体_GB2312" w:hint="eastAsia"/>
          <w:b/>
          <w:bCs/>
          <w:sz w:val="32"/>
          <w:szCs w:val="32"/>
        </w:rPr>
        <w:t>1.</w:t>
      </w:r>
      <w:r>
        <w:rPr>
          <w:rFonts w:ascii="楷体_GB2312" w:eastAsia="楷体_GB2312" w:hAnsi="楷体_GB2312" w:cs="楷体_GB2312" w:hint="eastAsia"/>
          <w:b/>
          <w:bCs/>
          <w:color w:val="000000"/>
          <w:kern w:val="0"/>
          <w:sz w:val="32"/>
          <w:szCs w:val="32"/>
          <w:lang/>
        </w:rPr>
        <w:t>新工科理念研究类项目群</w:t>
      </w:r>
    </w:p>
    <w:p w:rsidR="002402A6" w:rsidRDefault="00215C36">
      <w:pPr>
        <w:ind w:firstLineChars="200" w:firstLine="640"/>
        <w:rPr>
          <w:rFonts w:ascii="仿宋_GB2312" w:eastAsia="仿宋_GB2312" w:hAnsi="楷体_GB2312" w:cs="楷体_GB2312"/>
          <w:bCs/>
          <w:color w:val="000000"/>
          <w:kern w:val="0"/>
          <w:sz w:val="32"/>
          <w:szCs w:val="32"/>
          <w:lang/>
        </w:rPr>
      </w:pPr>
      <w:r>
        <w:rPr>
          <w:rFonts w:ascii="仿宋_GB2312" w:eastAsia="仿宋_GB2312" w:hAnsi="楷体_GB2312" w:cs="楷体_GB2312" w:hint="eastAsia"/>
          <w:bCs/>
          <w:color w:val="000000"/>
          <w:kern w:val="0"/>
          <w:sz w:val="32"/>
          <w:szCs w:val="32"/>
          <w:lang/>
        </w:rPr>
        <w:t>召集人：金东</w:t>
      </w:r>
      <w:proofErr w:type="gramStart"/>
      <w:r>
        <w:rPr>
          <w:rFonts w:ascii="仿宋_GB2312" w:eastAsia="仿宋_GB2312" w:hAnsi="楷体_GB2312" w:cs="楷体_GB2312" w:hint="eastAsia"/>
          <w:bCs/>
          <w:color w:val="000000"/>
          <w:kern w:val="0"/>
          <w:sz w:val="32"/>
          <w:szCs w:val="32"/>
          <w:lang/>
        </w:rPr>
        <w:t>寒</w:t>
      </w:r>
      <w:proofErr w:type="gramEnd"/>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E-LNYJ20200101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周明全</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新工科建设VR人才培养体系构建和研究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E-LNYJ20200102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金东寒</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新工业革命时代新工科教育人才培养重大关键理论与实践问题研究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E-LNYJ20200103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赵永生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燕山大学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京津</w:t>
            </w:r>
            <w:proofErr w:type="gramStart"/>
            <w:r>
              <w:rPr>
                <w:rFonts w:ascii="仿宋_GB2312" w:eastAsia="仿宋_GB2312" w:hAnsi="宋体" w:cs="仿宋_GB2312" w:hint="eastAsia"/>
                <w:color w:val="000000"/>
                <w:kern w:val="0"/>
                <w:sz w:val="22"/>
                <w:szCs w:val="22"/>
                <w:lang/>
              </w:rPr>
              <w:t>冀地方</w:t>
            </w:r>
            <w:proofErr w:type="gramEnd"/>
            <w:r>
              <w:rPr>
                <w:rFonts w:ascii="仿宋_GB2312" w:eastAsia="仿宋_GB2312" w:hAnsi="宋体" w:cs="仿宋_GB2312" w:hint="eastAsia"/>
                <w:color w:val="000000"/>
                <w:kern w:val="0"/>
                <w:sz w:val="22"/>
                <w:szCs w:val="22"/>
                <w:lang/>
              </w:rPr>
              <w:t>高校新工科建设基本路径及发展趋势研究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E-LNYJ20200104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王前</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大连理工大学、哲学类专业教学指导委员会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新工科人才的工程伦理意识与职业道德和规范研究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E-LNYJ20200105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徐雷</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复旦大学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综合性高校新工科建设再深化的研究与实践探索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E-LNYJ20200106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吴小山</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南京大学、物理学类专业教学指导委员会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从产业革命的技术突破探讨理工融合的新工科人才培养模式</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E-LNYJ20200107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叶民</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浙江大学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我国新工科人才培养理论体系构建与高质量发展路径研究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E-LNYJ20200108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胡吉明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浙江大学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基于“新专业”“新模式”“新内容”“新方法”的新工科人才培养理念与实践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E-LNYJ20200109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周天华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浙江大学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工科优势高校新工科建设再深化、再拓展、再突破、再出发关键问题研究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E-LNYJ20200110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张庆亮</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安徽师范大学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大国领跑型工业化背景下社会主义“新工科”建设的理论与实践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E-LNYJ20200111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蔡映辉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汕头大学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新时期珠三角与粤东西北地区高等工程教育平衡发展策略研究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2.专业结构改革项目群</w:t>
      </w:r>
    </w:p>
    <w:p w:rsidR="002402A6" w:rsidRDefault="00215C36">
      <w:pPr>
        <w:ind w:firstLineChars="200" w:firstLine="640"/>
        <w:rPr>
          <w:rFonts w:ascii="仿宋_GB2312" w:eastAsia="仿宋_GB2312" w:hAnsi="楷体_GB2312" w:cs="楷体_GB2312"/>
          <w:bCs/>
          <w:color w:val="000000"/>
          <w:kern w:val="0"/>
          <w:sz w:val="32"/>
          <w:szCs w:val="32"/>
          <w:lang/>
        </w:rPr>
      </w:pPr>
      <w:r>
        <w:rPr>
          <w:rFonts w:ascii="仿宋_GB2312" w:eastAsia="仿宋_GB2312" w:hAnsi="楷体_GB2312" w:cs="楷体_GB2312" w:hint="eastAsia"/>
          <w:bCs/>
          <w:color w:val="000000"/>
          <w:kern w:val="0"/>
          <w:sz w:val="32"/>
          <w:szCs w:val="32"/>
          <w:lang/>
        </w:rPr>
        <w:t>召集人：高松</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唐涛</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北京交通大学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具有国际化视野的“新基建”紧缺人才培养模式研究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闫学东</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北京交通大学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行业特色高校传统工科专业改造升级探索与实践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曹庆华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北京航空航天大学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面向新工科的通专融合课程体系研究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尹升华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北京科技大学、中国有色金属学会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依托学科优势的传统工科专业人才培养体系改革与实践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E-ZYJG20200205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李海涛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中国农业大学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Pr="00306EF9" w:rsidRDefault="00215C36">
            <w:pPr>
              <w:widowControl/>
              <w:jc w:val="left"/>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智能农机装备产业相关传统工科专业改造升级探索与实践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盛鸿宇</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北京联合大学、中国电子企业协会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学以致用、通专融合-新工科</w:t>
            </w:r>
            <w:proofErr w:type="gramStart"/>
            <w:r>
              <w:rPr>
                <w:rFonts w:ascii="仿宋_GB2312" w:eastAsia="仿宋_GB2312" w:hAnsi="宋体" w:cs="仿宋_GB2312" w:hint="eastAsia"/>
                <w:color w:val="000000"/>
                <w:kern w:val="0"/>
                <w:sz w:val="22"/>
                <w:szCs w:val="22"/>
                <w:lang/>
              </w:rPr>
              <w:t>课程思政一体化</w:t>
            </w:r>
            <w:proofErr w:type="gramEnd"/>
            <w:r>
              <w:rPr>
                <w:rFonts w:ascii="仿宋_GB2312" w:eastAsia="仿宋_GB2312" w:hAnsi="宋体" w:cs="仿宋_GB2312" w:hint="eastAsia"/>
                <w:color w:val="000000"/>
                <w:kern w:val="0"/>
                <w:sz w:val="22"/>
                <w:szCs w:val="22"/>
                <w:lang/>
              </w:rPr>
              <w:t>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杜煜</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北京联合大学、中国通信工业协会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面向区域新经济的地方高校“新基建”领域紧缺人才培养的探索与实践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王树新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面向未来的新工科教育可持续发展机制探索与实践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巩金龙</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天津大学、高等学校专业设置与教学指导委员会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新工科背景下本科专业供给侧结构性改革关键问题研究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郑清春</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以新工科理念改造升级地方高校传统工科专业的探索与实践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朱立光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河北科技大学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面向区域经济发展的地方高校传统工科专业改造升级探索与实践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防灾科技学院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多学科交叉复合的防震减灾实践教学体系改革与实践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任慧平</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内蒙古科技大学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地方高校传统工科专业面向校企合作协同育人模式的升级改造探索与实践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张树彪</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大连民族大学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基于学科融合的传统工科专业改造升级探索与实践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吴松涛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哈尔滨工业大学、中国建筑学会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国土空间规划领域通专融合课程及教材体系建设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E-ZYJG20200216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雷星晖</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同济大学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面向未来一流工程人才培养需求的传统工科专业升级改造实施路径的同济探索与实践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E-ZYJG20200217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周玲</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华东理工大学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基于新工科人才核心素养培养的课程建设研究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E-ZYJG20200218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丁晓东</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上海理工大学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新工科专业集群建设的“加减乘”机制及人才培养路径研究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E-ZYJG20200219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张明倩</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上海外国语大学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新工科通专融合课程及教材体系建设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E-ZYJG20200220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夏春明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上海工程技术大学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w:t>
            </w:r>
            <w:proofErr w:type="gramStart"/>
            <w:r>
              <w:rPr>
                <w:rFonts w:ascii="仿宋_GB2312" w:eastAsia="仿宋_GB2312" w:hAnsi="宋体" w:cs="仿宋_GB2312" w:hint="eastAsia"/>
                <w:color w:val="000000"/>
                <w:kern w:val="0"/>
                <w:sz w:val="22"/>
                <w:szCs w:val="22"/>
                <w:lang/>
              </w:rPr>
              <w:t>下地方</w:t>
            </w:r>
            <w:proofErr w:type="gramEnd"/>
            <w:r>
              <w:rPr>
                <w:rFonts w:ascii="仿宋_GB2312" w:eastAsia="仿宋_GB2312" w:hAnsi="宋体" w:cs="仿宋_GB2312" w:hint="eastAsia"/>
                <w:color w:val="000000"/>
                <w:kern w:val="0"/>
                <w:sz w:val="22"/>
                <w:szCs w:val="22"/>
                <w:lang/>
              </w:rPr>
              <w:t>应用型高校多层次专业改造升级探索与实践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E-ZYJG20200221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梅锦春</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南京理工大学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面向未来，“双链”融合，构建新工科教育人才培养共同体——南京理工大学江阴校区的探索与实践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E-ZYJG20200222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罗志增</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杭州电子科技大学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数字经济背景下的地方高校工科专业改造升级路径研究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E-ZYJG20200223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乐传永</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宁波大学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新工科背景下传统工科专业智能化改造升级的研究与实践—以宁波大学若干专业为例</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E-ZYJG20200224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黄友锐</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安徽科技学院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基于OBE理念的新工科通专融合课程及教材体系建设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E-ZYJG20200225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王晓峰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 合肥学院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应用型高校新工科专业“模块化课程池”建设的实践研究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E-ZYJG20200226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曾志兴</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华侨大学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w:t>
            </w:r>
            <w:proofErr w:type="gramStart"/>
            <w:r>
              <w:rPr>
                <w:rFonts w:ascii="仿宋_GB2312" w:eastAsia="仿宋_GB2312" w:hAnsi="宋体" w:cs="仿宋_GB2312" w:hint="eastAsia"/>
                <w:color w:val="000000"/>
                <w:kern w:val="0"/>
                <w:sz w:val="22"/>
                <w:szCs w:val="22"/>
                <w:lang/>
              </w:rPr>
              <w:t>背景下侨校</w:t>
            </w:r>
            <w:proofErr w:type="gramEnd"/>
            <w:r>
              <w:rPr>
                <w:rFonts w:ascii="仿宋_GB2312" w:eastAsia="仿宋_GB2312" w:hAnsi="宋体" w:cs="仿宋_GB2312" w:hint="eastAsia"/>
                <w:color w:val="000000"/>
                <w:kern w:val="0"/>
                <w:sz w:val="22"/>
                <w:szCs w:val="22"/>
                <w:lang/>
              </w:rPr>
              <w:t>特色的传统工科专业升级改造的探索与实践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E-ZYJG20200227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周水庭</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厦门理工学院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应用型本科教学联盟框架下的福建省“先进制造”类专业改造升级实施路径的探索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28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E-ZYJG20200228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邢建平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山东大学、中国卫星导航定位协会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国家战略“北斗新时空+智慧产业”</w:t>
            </w:r>
            <w:proofErr w:type="gramStart"/>
            <w:r>
              <w:rPr>
                <w:rFonts w:ascii="仿宋_GB2312" w:eastAsia="仿宋_GB2312" w:hAnsi="宋体" w:cs="仿宋_GB2312" w:hint="eastAsia"/>
                <w:color w:val="000000"/>
                <w:kern w:val="0"/>
                <w:sz w:val="22"/>
                <w:szCs w:val="22"/>
                <w:lang/>
              </w:rPr>
              <w:t>微专业</w:t>
            </w:r>
            <w:proofErr w:type="gramEnd"/>
            <w:r>
              <w:rPr>
                <w:rFonts w:ascii="仿宋_GB2312" w:eastAsia="仿宋_GB2312" w:hAnsi="宋体" w:cs="仿宋_GB2312" w:hint="eastAsia"/>
                <w:color w:val="000000"/>
                <w:kern w:val="0"/>
                <w:sz w:val="22"/>
                <w:szCs w:val="22"/>
                <w:lang/>
              </w:rPr>
              <w:t>协同育人新机制与实践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E-ZYJG20200229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孙康宁</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山东大学、机械基础课程教学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目标导向的新形态课程、微课程体系研究与实践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E-ZYJG20200230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贺赛先</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武汉大学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综合性高校专业大类创新人才培养模式探索与实践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E-ZYJG20200231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季铁</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湖南大学、工业设计专业教学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“新工科·新设计”人才培养教学体系与实践研究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E-ZYJG20200232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高松</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华南理工大学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引领未来的产业领军人才培养模式探索与实践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E-ZYJG20200233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吴景深</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南方科技大学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新工科通专融合课程与教材体系建设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E-ZYJG20200234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柏伟</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重庆科技学院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行业</w:t>
            </w:r>
            <w:proofErr w:type="gramStart"/>
            <w:r>
              <w:rPr>
                <w:rFonts w:ascii="仿宋_GB2312" w:eastAsia="仿宋_GB2312" w:hAnsi="宋体" w:cs="仿宋_GB2312" w:hint="eastAsia"/>
                <w:color w:val="000000"/>
                <w:kern w:val="0"/>
                <w:sz w:val="22"/>
                <w:szCs w:val="22"/>
                <w:lang/>
              </w:rPr>
              <w:t>型地方</w:t>
            </w:r>
            <w:proofErr w:type="gramEnd"/>
            <w:r>
              <w:rPr>
                <w:rFonts w:ascii="仿宋_GB2312" w:eastAsia="仿宋_GB2312" w:hAnsi="宋体" w:cs="仿宋_GB2312" w:hint="eastAsia"/>
                <w:color w:val="000000"/>
                <w:kern w:val="0"/>
                <w:sz w:val="22"/>
                <w:szCs w:val="22"/>
                <w:lang/>
              </w:rPr>
              <w:t>高校传统工科专业改造升级的探索与实践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E-ZYJG20200235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杨晓波</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电子科技大学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面向国家重大领域“卡脖子”技术需求，构建产教融合、创新育人的示范性新工程教育体系</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E-ZYJG20200236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黄廷祝</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电子科技大学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在全校所有工科专业落实建成“始于新生、贯通四年、逐级挑战、基于项目的新工科课程体系”</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E-ZYJG20200237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兰剑</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西安交通大学、中国高等教育学会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交叉强体、思维强基、</w:t>
            </w:r>
            <w:proofErr w:type="gramStart"/>
            <w:r>
              <w:rPr>
                <w:rFonts w:ascii="仿宋_GB2312" w:eastAsia="仿宋_GB2312" w:hAnsi="宋体" w:cs="仿宋_GB2312" w:hint="eastAsia"/>
                <w:color w:val="000000"/>
                <w:kern w:val="0"/>
                <w:sz w:val="22"/>
                <w:szCs w:val="22"/>
                <w:lang/>
              </w:rPr>
              <w:t>校企强新</w:t>
            </w:r>
            <w:proofErr w:type="gramEnd"/>
            <w:r>
              <w:rPr>
                <w:rFonts w:ascii="仿宋_GB2312" w:eastAsia="仿宋_GB2312" w:hAnsi="宋体" w:cs="仿宋_GB2312" w:hint="eastAsia"/>
                <w:color w:val="000000"/>
                <w:kern w:val="0"/>
                <w:sz w:val="22"/>
                <w:szCs w:val="22"/>
                <w:lang/>
              </w:rPr>
              <w:t>，工科优势高校专业革新路径研究与实践——以西安交大为例</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E-ZYJG20200238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魏成伟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新疆工程学院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新工科地方应用型高校通识教育课程体系改革与实践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3.高层次人才培养项目群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召集人：郭东明</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E-GCCRC20200301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刘向东</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国际行业胜任力视角下的新工科人才培养模式和机制研究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E-GCCRC20200302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Jay Siegel</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扎根中国大地，探索新工科建设国际化人才培养新模式</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E-GCCRC20200303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顾佩华</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未来工程教育认证体系的中国标准和中国方案研究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E-GCCRC20200304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郭东明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大连理工大学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实施“同窗友情”国际合作育人新举措  构建新工科教育国际化人才培养新体系</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E-GCCRC20200305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王兴平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东南大学、中国城市规划学会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面向“一带一路”的城乡规划新工科教育共同体建设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E-GCCRC20200306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周汝光</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江苏师范大学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面向中俄语</w:t>
            </w:r>
            <w:proofErr w:type="gramStart"/>
            <w:r>
              <w:rPr>
                <w:rFonts w:ascii="仿宋_GB2312" w:eastAsia="仿宋_GB2312" w:hAnsi="宋体" w:cs="仿宋_GB2312" w:hint="eastAsia"/>
                <w:color w:val="000000"/>
                <w:kern w:val="0"/>
                <w:sz w:val="22"/>
                <w:szCs w:val="22"/>
                <w:lang/>
              </w:rPr>
              <w:t>言国家</w:t>
            </w:r>
            <w:proofErr w:type="gramEnd"/>
            <w:r>
              <w:rPr>
                <w:rFonts w:ascii="仿宋_GB2312" w:eastAsia="仿宋_GB2312" w:hAnsi="宋体" w:cs="仿宋_GB2312" w:hint="eastAsia"/>
                <w:color w:val="000000"/>
                <w:kern w:val="0"/>
                <w:sz w:val="22"/>
                <w:szCs w:val="22"/>
                <w:lang/>
              </w:rPr>
              <w:t>的融通工科人才联合培养模式研究与实践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E-GCCRC20200307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李尔平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浙江大学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依托高水平中外合作办学机构的新工科国际化人才培养模式和机制研究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E-GCCRC20200308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谢志远</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衢州学院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浙闽赣皖四省边际应用型高校新工科教育共同体建设与实践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26</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E-GCCRC20200309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宋家友</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郑州大学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中德跨国校企联合2+1+X双学位柔性培养模式研究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E-GCCRC20200310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付玲</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华中科技大学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面向新工科的交叉学科国际化人才培养探索与实践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E-GCCRC20200311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冯晓云</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西南交通大学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基于“一带一路”新工科教育共同体建设的铁路工程教育能力提升研究与实践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E-GCCRC20200312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岳昆</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云南大学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“一带一路”南亚东南亚新工科教育共同体建设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E-GCCRC20200313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束洪春</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昆明理工大学、中国金属学会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认证驱动构建南亚东南亚新工科人才培养共同体</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E-GCCRC20200314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徐忠锋</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西安交通大学、中国高等教育学会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西部新工科教育共同体及资源平台建设与实践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26</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E-GCCRC20200315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冯耕中</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西安交通大学、工商管理类专业教学指导委员会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新工科背景下国际化管理创新人才需求和培养体系研究实践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4.个性化培养模式项目群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w:t>
      </w:r>
      <w:proofErr w:type="gramStart"/>
      <w:r>
        <w:rPr>
          <w:rFonts w:ascii="仿宋_GB2312" w:eastAsia="仿宋_GB2312" w:hAnsi="楷体_GB2312" w:cs="楷体_GB2312" w:hint="eastAsia"/>
          <w:bCs/>
          <w:sz w:val="32"/>
          <w:szCs w:val="32"/>
        </w:rPr>
        <w:t>来茂德</w:t>
      </w:r>
      <w:proofErr w:type="gramEnd"/>
      <w:r>
        <w:rPr>
          <w:rFonts w:ascii="仿宋_GB2312" w:eastAsia="仿宋_GB2312" w:hAnsi="楷体_GB2312" w:cs="楷体_GB2312" w:hint="eastAsia"/>
          <w:bCs/>
          <w:sz w:val="32"/>
          <w:szCs w:val="32"/>
        </w:rPr>
        <w:t>、马宏伟</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lastRenderedPageBreak/>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林慧苹</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特色化示范性软件学院建设探索与实践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卢苇</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北京交通大学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聚焦智能交通行业高端软件人才培养的特色化示范性软件学院建设探索与实践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李家俊</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工程科技领军人才培养的未来学院建设研究与实践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陶文源</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天津大学、软件工程专业教学指导委员会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需求导向、聚焦关键，建设特色化示范性软件学院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张丽珍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山西大学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面向区域产业需求的政校企协同共建产业研究院探索与实践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李晓雪</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鄂尔多斯应用技术学院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新工科建设背景下地区航空特色现代产业学院建设探索与实践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罗钟铉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大连理工大学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新工科背景下聚焦大型工业软件的“一体两翼”特色化示范性软件学院建设探索与实践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王秀山</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大连工业大学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行业院校新工科视域下产业学院建设探索与实践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谢华清</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上海第二工业大学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对接浦东“硬核”产业建设培养应用型新工科人才的产业学院的探索与实践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来茂德</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中国药科大学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创新药物产业学院建设及制药新工科人才培养体系构建</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陈光亭</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台州学院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面向区域经济的混合所有制现代产业学院探索与实践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张积林</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福建工程学院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w:t>
            </w:r>
            <w:proofErr w:type="gramStart"/>
            <w:r>
              <w:rPr>
                <w:rFonts w:ascii="仿宋_GB2312" w:eastAsia="仿宋_GB2312" w:hAnsi="宋体" w:cs="仿宋_GB2312" w:hint="eastAsia"/>
                <w:color w:val="000000"/>
                <w:kern w:val="0"/>
                <w:sz w:val="22"/>
                <w:szCs w:val="22"/>
                <w:lang/>
              </w:rPr>
              <w:t>区域产城协同</w:t>
            </w:r>
            <w:proofErr w:type="gramEnd"/>
            <w:r>
              <w:rPr>
                <w:rFonts w:ascii="仿宋_GB2312" w:eastAsia="仿宋_GB2312" w:hAnsi="宋体" w:cs="仿宋_GB2312" w:hint="eastAsia"/>
                <w:color w:val="000000"/>
                <w:kern w:val="0"/>
                <w:sz w:val="22"/>
                <w:szCs w:val="22"/>
                <w:lang/>
              </w:rPr>
              <w:t>的多学科交叉融合产业学院建设模式与实践探索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尤垂桔</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三明学院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基于新工科的ICT产业学院建设探索与实践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徐</w:t>
            </w:r>
            <w:proofErr w:type="gramStart"/>
            <w:r>
              <w:rPr>
                <w:rFonts w:ascii="仿宋_GB2312" w:eastAsia="仿宋_GB2312" w:hAnsi="宋体" w:cs="仿宋_GB2312" w:hint="eastAsia"/>
                <w:color w:val="000000"/>
                <w:kern w:val="0"/>
                <w:sz w:val="22"/>
                <w:szCs w:val="22"/>
                <w:lang/>
              </w:rPr>
              <w:t>枞巍</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莆田学院、中国灾害防御协会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面向行业及区域融合应用的现代产业学院建设与实践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舒</w:t>
            </w:r>
            <w:proofErr w:type="gramStart"/>
            <w:r>
              <w:rPr>
                <w:rFonts w:ascii="仿宋_GB2312" w:eastAsia="仿宋_GB2312" w:hAnsi="宋体" w:cs="仿宋_GB2312" w:hint="eastAsia"/>
                <w:color w:val="000000"/>
                <w:kern w:val="0"/>
                <w:sz w:val="22"/>
                <w:szCs w:val="22"/>
                <w:lang/>
              </w:rPr>
              <w:t>坚</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南昌航空大学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面向航空软件高端人才培养的特色化示范性软件学院建设探索与实践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E-GXHPY20200416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杨斌</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江西理工大学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面向稀土领域的现代产业学院“校政企协”多主体育人模式与运行机制研究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17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E-GXHPY20200417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崔立真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山东大学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以高端复合型国际化人才培养为导向的特色化示范性软件学院建设探索与实践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E-GXHPY20200418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李玉霞</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山东科技大学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多元主体共建共管的产业引领型机器人产业学院建设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E-GXHPY20200419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王宗敏</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中原工学院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w:t>
            </w:r>
            <w:proofErr w:type="gramStart"/>
            <w:r>
              <w:rPr>
                <w:rFonts w:ascii="仿宋_GB2312" w:eastAsia="仿宋_GB2312" w:hAnsi="宋体" w:cs="仿宋_GB2312" w:hint="eastAsia"/>
                <w:color w:val="000000"/>
                <w:kern w:val="0"/>
                <w:sz w:val="22"/>
                <w:szCs w:val="22"/>
                <w:lang/>
              </w:rPr>
              <w:t>融媒体</w:t>
            </w:r>
            <w:proofErr w:type="gramEnd"/>
            <w:r>
              <w:rPr>
                <w:rFonts w:ascii="仿宋_GB2312" w:eastAsia="仿宋_GB2312" w:hAnsi="宋体" w:cs="仿宋_GB2312" w:hint="eastAsia"/>
                <w:color w:val="000000"/>
                <w:kern w:val="0"/>
                <w:sz w:val="22"/>
                <w:szCs w:val="22"/>
                <w:lang/>
              </w:rPr>
              <w:t>领域的华为鲲鹏产业学院建设探索与实践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E-GXHPY20200420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苏晓红</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平顶山学院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面向“中国尼龙城”战略的现代产业学院建设探索与实践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E-GXHPY20200421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刘德富</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湖北工业大学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新工科视域下多方协同的地方高校现代产业学院建设运行机制研究与实践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E-GXHPY20200422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彭希林</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邵阳学院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面向区域产业急需的现代产业学院建设探索与实践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E-GXHPY20200423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王振宇</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华南理工大学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面向国家与“大湾区”高端人才需求的特色化示范性软件学院建设探索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E-GXHPY20200424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马宏伟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东莞理工学院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地方高校新工科现代产业学院迭代发展模式探索与实践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E-GXHPY20200425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吴郭泉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贺州学院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w:t>
            </w:r>
            <w:proofErr w:type="gramStart"/>
            <w:r>
              <w:rPr>
                <w:rFonts w:ascii="仿宋_GB2312" w:eastAsia="仿宋_GB2312" w:hAnsi="宋体" w:cs="仿宋_GB2312" w:hint="eastAsia"/>
                <w:color w:val="000000"/>
                <w:kern w:val="0"/>
                <w:sz w:val="22"/>
                <w:szCs w:val="22"/>
                <w:lang/>
              </w:rPr>
              <w:t>下地方</w:t>
            </w:r>
            <w:proofErr w:type="gramEnd"/>
            <w:r>
              <w:rPr>
                <w:rFonts w:ascii="仿宋_GB2312" w:eastAsia="仿宋_GB2312" w:hAnsi="宋体" w:cs="仿宋_GB2312" w:hint="eastAsia"/>
                <w:color w:val="000000"/>
                <w:kern w:val="0"/>
                <w:sz w:val="22"/>
                <w:szCs w:val="22"/>
                <w:lang/>
              </w:rPr>
              <w:t>高校现代产业学院建设探索与实践——以贺州学院现代产业学院构建为例</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E-GXHPY20200426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文俊</w:t>
            </w:r>
            <w:proofErr w:type="gramStart"/>
            <w:r>
              <w:rPr>
                <w:rFonts w:ascii="仿宋_GB2312" w:eastAsia="仿宋_GB2312" w:hAnsi="宋体" w:cs="仿宋_GB2312" w:hint="eastAsia"/>
                <w:color w:val="000000"/>
                <w:kern w:val="0"/>
                <w:sz w:val="22"/>
                <w:szCs w:val="22"/>
                <w:lang/>
              </w:rPr>
              <w:t>浩</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重庆大学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聚焦智能工业和智慧城市软件高端人才培养的特色化示范性软件学院建设探索与实践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E-GXHPY20200427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重庆邮电大学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面向区域产业急需的现代产业学院----工业互联网学院建设探索与实践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E-GXHPY20200428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吕</w:t>
            </w:r>
            <w:proofErr w:type="gramEnd"/>
            <w:r>
              <w:rPr>
                <w:rFonts w:ascii="仿宋_GB2312" w:eastAsia="仿宋_GB2312" w:hAnsi="宋体" w:cs="仿宋_GB2312" w:hint="eastAsia"/>
                <w:color w:val="000000"/>
                <w:kern w:val="0"/>
                <w:sz w:val="22"/>
                <w:szCs w:val="22"/>
                <w:lang/>
              </w:rPr>
              <w:t>建成</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四川大学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面向自主可控信息技术创新人才培养的“川大-华为未来技术学院”建设探索与实践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E-GXHPY20200429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张国胜</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云南大学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面向南亚东南亚“数字丝路”的现代产业学院建设探索与实践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E-GXHPY20200430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郑庆华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西安交通大学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高精尖缺引领、学科跨界融合、项目实战驱动——西安交大未来技术学院的构建探索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E-GXHPY20200431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王小华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西安交通大学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面向中西部产业亟需的现代产业学院建设理论与实践：以研究型大学为例</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32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E-GXHPY20200432</w:t>
            </w:r>
          </w:p>
        </w:tc>
        <w:tc>
          <w:tcPr>
            <w:tcW w:w="840" w:type="dxa"/>
            <w:tcBorders>
              <w:top w:val="single" w:sz="4" w:space="0" w:color="000000"/>
              <w:left w:val="single" w:sz="4" w:space="0" w:color="000000"/>
              <w:bottom w:val="nil"/>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郑江滨</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西北工业大学</w:t>
            </w:r>
          </w:p>
        </w:tc>
        <w:tc>
          <w:tcPr>
            <w:tcW w:w="2990" w:type="dxa"/>
            <w:tcBorders>
              <w:top w:val="single" w:sz="4" w:space="0" w:color="000000"/>
              <w:left w:val="single" w:sz="4" w:space="0" w:color="000000"/>
              <w:bottom w:val="nil"/>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围绕国家战略需求高端软件人才培养特色化示范性软件学院建设探索与实践</w:t>
            </w:r>
          </w:p>
        </w:tc>
        <w:tc>
          <w:tcPr>
            <w:tcW w:w="950" w:type="dxa"/>
            <w:tcBorders>
              <w:top w:val="single" w:sz="4" w:space="0" w:color="000000"/>
              <w:left w:val="single" w:sz="4" w:space="0" w:color="000000"/>
              <w:bottom w:val="nil"/>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nil"/>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E-GXHPY20200433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崔江涛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西安电子科技大学</w:t>
            </w:r>
          </w:p>
        </w:tc>
        <w:tc>
          <w:tcPr>
            <w:tcW w:w="299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产学研用深度融合的新型数字媒体产业学院建设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5.多学科交叉项目群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召集人：郑泉水</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李双寿</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清华大学、工程训练教学指导委员会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构建学科交叉、虚实结合、校企协同、</w:t>
            </w:r>
            <w:proofErr w:type="gramStart"/>
            <w:r>
              <w:rPr>
                <w:rFonts w:ascii="仿宋_GB2312" w:eastAsia="仿宋_GB2312" w:hAnsi="宋体" w:cs="仿宋_GB2312" w:hint="eastAsia"/>
                <w:color w:val="000000"/>
                <w:kern w:val="0"/>
                <w:sz w:val="22"/>
                <w:szCs w:val="22"/>
                <w:lang/>
              </w:rPr>
              <w:t>赛课融合</w:t>
            </w:r>
            <w:proofErr w:type="gramEnd"/>
            <w:r>
              <w:rPr>
                <w:rFonts w:ascii="仿宋_GB2312" w:eastAsia="仿宋_GB2312" w:hAnsi="宋体" w:cs="仿宋_GB2312" w:hint="eastAsia"/>
                <w:color w:val="000000"/>
                <w:kern w:val="0"/>
                <w:sz w:val="22"/>
                <w:szCs w:val="22"/>
                <w:lang/>
              </w:rPr>
              <w:t>的大学生工程创新能力竞赛平台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郑泉水</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清华大学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工科拔尖创新人才培养的系统建构与实践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魏一鸣</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北京理工大学、管理科学与工程类专业教学指导委员会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新工科拔尖创新人才培养：工与管协同模式</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黄心渊</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中国传媒大学、动画、数字媒体专业教学指导委员会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智能时代工艺交叉融合的创新型工程教育组织模式研究与实践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张远</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中国传媒大学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面向融合媒体的多学科交叉融合专业集群式发展模式研究与实践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许宝杰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北京信息科技大学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学科交叉多方协同的信息特色新工科人才培养模式研究与实践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张建成</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北京联合大学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智能时代多学科交融的地方高校新工科教育组织模式创新与实践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戴兰宏</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中国科学院大学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跨学科、多学科交叉的创新型工程教育组织模式研究与实践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李家俊、曾勇</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天津大学、电子科技大学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构建跨校联动大规模适用新模式，协同推进新工科教育再出发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王世斌</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天津大学、力学基础课程教学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跨学科创新型新工科教育组织模式研究与实践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朱志良</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跨学科交叉融合的“互联网+金融”复合创新型人才培养模式及教育组织模式研究与实践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孙大志</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吉林化工学院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新工科视域</w:t>
            </w:r>
            <w:proofErr w:type="gramStart"/>
            <w:r>
              <w:rPr>
                <w:rFonts w:ascii="仿宋_GB2312" w:eastAsia="仿宋_GB2312" w:hAnsi="宋体" w:cs="仿宋_GB2312" w:hint="eastAsia"/>
                <w:color w:val="000000"/>
                <w:kern w:val="0"/>
                <w:sz w:val="22"/>
                <w:szCs w:val="22"/>
                <w:lang/>
              </w:rPr>
              <w:t>下地方</w:t>
            </w:r>
            <w:proofErr w:type="gramEnd"/>
            <w:r>
              <w:rPr>
                <w:rFonts w:ascii="仿宋_GB2312" w:eastAsia="仿宋_GB2312" w:hAnsi="宋体" w:cs="仿宋_GB2312" w:hint="eastAsia"/>
                <w:color w:val="000000"/>
                <w:kern w:val="0"/>
                <w:sz w:val="22"/>
                <w:szCs w:val="22"/>
                <w:lang/>
              </w:rPr>
              <w:t>工科院校应用型人才培养的工程教育体系研究与实践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于合龙</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吉林农业大学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高等农业院校新工科与新农科交叉的创新型工程教育组织模式研究与实践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殷明</w:t>
            </w:r>
            <w:proofErr w:type="gramStart"/>
            <w:r>
              <w:rPr>
                <w:rFonts w:ascii="仿宋_GB2312" w:eastAsia="仿宋_GB2312" w:hAnsi="宋体" w:cs="仿宋_GB2312" w:hint="eastAsia"/>
                <w:color w:val="000000"/>
                <w:kern w:val="0"/>
                <w:sz w:val="22"/>
                <w:szCs w:val="22"/>
                <w:lang/>
              </w:rPr>
              <w:t>浩</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东北师范大学 </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多学科</w:t>
            </w:r>
            <w:proofErr w:type="gramStart"/>
            <w:r>
              <w:rPr>
                <w:rFonts w:ascii="仿宋_GB2312" w:eastAsia="仿宋_GB2312" w:hAnsi="宋体" w:cs="仿宋_GB2312" w:hint="eastAsia"/>
                <w:color w:val="000000"/>
                <w:kern w:val="0"/>
                <w:sz w:val="22"/>
                <w:szCs w:val="22"/>
                <w:lang/>
              </w:rPr>
              <w:t>交叉本硕博</w:t>
            </w:r>
            <w:proofErr w:type="gramEnd"/>
            <w:r>
              <w:rPr>
                <w:rFonts w:ascii="仿宋_GB2312" w:eastAsia="仿宋_GB2312" w:hAnsi="宋体" w:cs="仿宋_GB2312" w:hint="eastAsia"/>
                <w:color w:val="000000"/>
                <w:kern w:val="0"/>
                <w:sz w:val="22"/>
                <w:szCs w:val="22"/>
                <w:lang/>
              </w:rPr>
              <w:t>贯通的工程人才培养模式探索与实践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陈江平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上海交通大学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面向未来技术的学科交叉平台建设，赋能创新型工程人才培养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E-DXKJC20200516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姜兆亮</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山东大学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“智能+”多学科融合新工科教育组织模式研究与实践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E-DXKJC20200517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黄林冲</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中山大学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基于多学科融合的综合性高校新工科人才培养模式探索与实践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E-DXKJC20200518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李丽娟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广东工业大学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新工科背景下跨学科多专业融合培养模式的探索与实践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E-DXKJC20200519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曾强</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重庆交通大学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“桥梁+艺术”跨学科柔性融合人才培养 模式的研究与实践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E-DXKJC20200520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周建庭</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重庆交通大学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基于学科交叉与多元协同的复合创新型“智慧桥梁”人才培养模式的研究与实践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E-DXKJC20200521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傅敏</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重庆工商大学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强化工程教育人才培养的“4+N”模式创新与实践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14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E-DXKJC20200522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申小蓉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电子科技大学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跨学科专业建设推动跨界双创人才的培养—“iArt交互新媒体”辅修专业和“智能金融与区块链金融”联合学士学位项目的探索与实践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E-DXKJC20200523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许丽佳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四川农业大学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涉农院校学科交叉融合的创新型工程教育组织模式的探索与实践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24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E-DXKJC20200524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张俊</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贵州商学院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“工科为主体、法商作两翼”多学科交叉融合的创新型工程教育组织模式研究与实践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E-DXKJC20200525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米玛顿珠</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西藏农牧学院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高原农业院校“融创”工程教育理念体系教学实践研究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E-DXKJC20200526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张友鹏</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兰州交通大学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行业地方高校工程教育组织模式优化及人才培养质量提升路径探索与实践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E-DXKJC20200527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谢平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青海师范大学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面向区域的多学科交叉融合新工科人才培养探索与实践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6.协同育人项目群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召集人：胡敏强、</w:t>
      </w:r>
      <w:r>
        <w:rPr>
          <w:rFonts w:ascii="仿宋_GB2312" w:eastAsia="仿宋_GB2312" w:hAnsi="楷体_GB2312" w:cs="楷体_GB2312"/>
          <w:bCs/>
          <w:sz w:val="32"/>
          <w:szCs w:val="32"/>
        </w:rPr>
        <w:t>徐晓飞</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聂祚仁</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面向京津</w:t>
            </w:r>
            <w:proofErr w:type="gramStart"/>
            <w:r>
              <w:rPr>
                <w:rFonts w:ascii="仿宋_GB2312" w:eastAsia="仿宋_GB2312" w:hAnsi="宋体" w:cs="仿宋_GB2312" w:hint="eastAsia"/>
                <w:color w:val="000000"/>
                <w:kern w:val="0"/>
                <w:sz w:val="22"/>
                <w:szCs w:val="22"/>
                <w:lang/>
              </w:rPr>
              <w:t>冀区域</w:t>
            </w:r>
            <w:proofErr w:type="gramEnd"/>
            <w:r>
              <w:rPr>
                <w:rFonts w:ascii="仿宋_GB2312" w:eastAsia="仿宋_GB2312" w:hAnsi="宋体" w:cs="仿宋_GB2312" w:hint="eastAsia"/>
                <w:color w:val="000000"/>
                <w:kern w:val="0"/>
                <w:sz w:val="22"/>
                <w:szCs w:val="22"/>
                <w:lang/>
              </w:rPr>
              <w:t>绿色发展的材料新工科实习实训平台与制度体系建设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23</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龙腾</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北京理工大学、实验室建设与实验教学指导委员会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基于新工科人才培养的实验资源综合改革模式的探索与实践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黄河燕</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北京理工大学、中国人工智能学会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面向新工科专业建设的线上数字资源共享平台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E-XTYR20200604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李辉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中国农业大学、中国通信工业协会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Pr="00306EF9" w:rsidRDefault="00215C36">
            <w:pPr>
              <w:widowControl/>
              <w:jc w:val="left"/>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涉农院校新工科人才培养实践创新平台建设探索与实践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谢庆宾</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中国石油大学（北京）</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“丝绸之路经济带”核心区“政、企、校”全融合协同育人新模式研究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盛鸿宇</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北京联合大学、中国机电装备维修与改造技术协会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新工科背景下创新应用型工程人才产学合作培养模式探索——以北京联合大学机器人学院为例</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孟燕华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中国劳动关系学院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新工科产教融合、校企合作机制模式探索与实践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周淑秋</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中国劳动关系学院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工会特色高校多主体协同新工科人才培养实践创新平台建设探索与实践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王金海</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天津工业大学、纺织类专业教学指导委员会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 “产学研用”协同育人可穿戴智能医疗实践创新平台建设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郎利影</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河北工业大学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服务京津</w:t>
            </w:r>
            <w:proofErr w:type="gramStart"/>
            <w:r>
              <w:rPr>
                <w:rFonts w:ascii="仿宋_GB2312" w:eastAsia="仿宋_GB2312" w:hAnsi="宋体" w:cs="仿宋_GB2312" w:hint="eastAsia"/>
                <w:color w:val="000000"/>
                <w:kern w:val="0"/>
                <w:sz w:val="22"/>
                <w:szCs w:val="22"/>
                <w:lang/>
              </w:rPr>
              <w:t>冀区域</w:t>
            </w:r>
            <w:proofErr w:type="gramEnd"/>
            <w:r>
              <w:rPr>
                <w:rFonts w:ascii="仿宋_GB2312" w:eastAsia="仿宋_GB2312" w:hAnsi="宋体" w:cs="仿宋_GB2312" w:hint="eastAsia"/>
                <w:color w:val="000000"/>
                <w:kern w:val="0"/>
                <w:sz w:val="22"/>
                <w:szCs w:val="22"/>
                <w:lang/>
              </w:rPr>
              <w:t>经济和产业发展的多元化协同育人模式及资源体系构建的探究与实践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王永青</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大连理工大学、工程训练教学指导委员会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新形态共享型“云工训”教学资源体系构建</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袁晓光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沈阳工业大学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面向新工科的“五重结合 六化一体”综合实训中心建设与实践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赵军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吉林大学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“整合资源·深度融合·多元合作”的创新实践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蔡国伟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东北电力大学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行业特色高校新工科人才培养实践创新平台建设探索与实践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窦立军</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长春工程学院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新工科背景下应用型高校产教融合模式研究与实践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E-XTYR20200616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徐晓飞</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哈尔滨工业大学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新工科产教融合与校企合作机制模式探索及评价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E-XTYR20200617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马萍</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哈尔滨工业大学、中国仿真学会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新工科人才培养仿真创新平台建设实践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E-XTYR20200618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吴林志</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哈尔滨工程大学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深化新工科产教融合，创新协同育人培养模式</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E-XTYR20200619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郭媛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齐齐哈尔大学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w:t>
            </w:r>
            <w:proofErr w:type="gramStart"/>
            <w:r>
              <w:rPr>
                <w:rFonts w:ascii="仿宋_GB2312" w:eastAsia="仿宋_GB2312" w:hAnsi="宋体" w:cs="仿宋_GB2312" w:hint="eastAsia"/>
                <w:color w:val="000000"/>
                <w:kern w:val="0"/>
                <w:sz w:val="22"/>
                <w:szCs w:val="22"/>
                <w:lang/>
              </w:rPr>
              <w:t>下地方</w:t>
            </w:r>
            <w:proofErr w:type="gramEnd"/>
            <w:r>
              <w:rPr>
                <w:rFonts w:ascii="仿宋_GB2312" w:eastAsia="仿宋_GB2312" w:hAnsi="宋体" w:cs="仿宋_GB2312" w:hint="eastAsia"/>
                <w:color w:val="000000"/>
                <w:kern w:val="0"/>
                <w:sz w:val="22"/>
                <w:szCs w:val="22"/>
                <w:lang/>
              </w:rPr>
              <w:t>普通院校产教融合培养模式探索与实践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E-XTYR20200620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孙智慧</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哈尔滨商业大学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包装印刷产业学院的校企协同育人机制和产教融合人才培养模式研究与实践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E-XTYR20200621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吴杰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复旦大学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面向多学科交叉融合的虚拟现实创新实践中心</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E-XTYR20200622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王广斌</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同济大学、工程管理和工程造价专业教学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基于价值共创的新型工程管理人才多元合作培养模式探索与实践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103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E-XTYR20200623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孔垂谦</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南京航空航天大学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新工科人才培养实践创新平台建设的探索与实践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471"/>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24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E-XTYR20200624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张绍良</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中国矿业大学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行业特色高校新工科人才培养实践创新平台建设探索与实践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E-XTYR20200625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许正宏</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江南大学、生物技术、生物工程类专业教学指导委员会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搭建多元</w:t>
            </w:r>
            <w:proofErr w:type="gramEnd"/>
            <w:r>
              <w:rPr>
                <w:rFonts w:ascii="仿宋_GB2312" w:eastAsia="仿宋_GB2312" w:hAnsi="宋体" w:cs="仿宋_GB2312" w:hint="eastAsia"/>
                <w:color w:val="000000"/>
                <w:kern w:val="0"/>
                <w:sz w:val="22"/>
                <w:szCs w:val="22"/>
                <w:lang/>
              </w:rPr>
              <w:t>协同实践创新平台，构建“三三三”协同育人体系</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E-XTYR20200626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施卫东</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新工科产教融合、校企合作机制模式创新与实践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E-XTYR20200627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仿宋_GB2312" w:cs="仿宋_GB2312" w:hint="eastAsia"/>
                <w:color w:val="000000"/>
                <w:kern w:val="0"/>
                <w:sz w:val="22"/>
                <w:szCs w:val="22"/>
                <w:lang/>
              </w:rPr>
              <w:t>汪小旵</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南京农业大学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产学研共赢联动实践教学运行机制和创新平台的构建与实践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E-XTYR20200628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胡敏强</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南京师范大学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产教融合新工科育人模式探索与实践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E-XTYR20200629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邹奉元</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浙江理工大学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基于产教融合的新工科时尚产业人才培养模式探索与实践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E-XTYR20200630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沈希</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浙江师范大学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产教深度融合背景下多元协同育人创新平台建设探索与实践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E-XTYR20200631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蒋云良</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湖州师范学院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差异需求、共同追求、多主体协同——地方师范院校新工科人才培养模式探索与实践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E-XTYR20200632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蔡敬民</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安徽大学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跨界融合、协同创新——“新工科”育人模式的探索与实践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E-XTYR20200633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吕</w:t>
            </w:r>
            <w:proofErr w:type="gramEnd"/>
            <w:r>
              <w:rPr>
                <w:rFonts w:ascii="仿宋_GB2312" w:eastAsia="仿宋_GB2312" w:hAnsi="宋体" w:cs="仿宋_GB2312" w:hint="eastAsia"/>
                <w:color w:val="000000"/>
                <w:kern w:val="0"/>
                <w:sz w:val="22"/>
                <w:szCs w:val="22"/>
                <w:lang/>
              </w:rPr>
              <w:t>珺</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合肥工业大学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新工科产教融合、校企合作机制模式探索与实践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E-XTYR20200634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魏先文</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安徽工业大学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地方工科高校新工科人才协同培养模式改革再深化研究与实践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E-XTYR20200635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王玉皞</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南昌大学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新工科人才培养实践创新平台建设探索与实践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54"/>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E-XTYR20200636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甘诚智</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宜春学院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地方高校IT人才培养“校政企”三方联动机制的探索与实践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E-XTYR20200637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熊春如</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新余学院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地方应用型本科高校新工科产教融合、校企合作机制模式的探索与实践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948"/>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E-XTYR20200638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魏修亭</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山东理工大学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服务区域支柱产业发展的新工科产教融合模式实践与创新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124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E-XTYR20200639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杜玉杰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滨州学院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地方高校产教融合、多元协同培养民航新工科人才的探索与实践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471"/>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40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E-XTYR20200640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范辉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山东工商学院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以建设国家级一流本科专业为契机，依托山东省未来智能计算协同创新中心，打造新工科协同育人实践创新平台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E-XTYR20200641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杨小林</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河南理工大学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基于行业转型发展的工程实践基地建设与运行机制研究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E-XTYR20200642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南阳理工学院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新工科视域</w:t>
            </w:r>
            <w:proofErr w:type="gramStart"/>
            <w:r>
              <w:rPr>
                <w:rFonts w:ascii="仿宋_GB2312" w:eastAsia="仿宋_GB2312" w:hAnsi="宋体" w:cs="仿宋_GB2312" w:hint="eastAsia"/>
                <w:color w:val="000000"/>
                <w:kern w:val="0"/>
                <w:sz w:val="22"/>
                <w:szCs w:val="22"/>
                <w:lang/>
              </w:rPr>
              <w:t>下地方</w:t>
            </w:r>
            <w:proofErr w:type="gramEnd"/>
            <w:r>
              <w:rPr>
                <w:rFonts w:ascii="仿宋_GB2312" w:eastAsia="仿宋_GB2312" w:hAnsi="宋体" w:cs="仿宋_GB2312" w:hint="eastAsia"/>
                <w:color w:val="000000"/>
                <w:kern w:val="0"/>
                <w:sz w:val="22"/>
                <w:szCs w:val="22"/>
                <w:lang/>
              </w:rPr>
              <w:t>本科高校工程实践创新平台建设探索与实践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E-XTYR20200643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卢红</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武汉理工大学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面向三大行业人才新需求的多域协同实践创新平台建设与实践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E-XTYR20200644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左明章</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华中师范大学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数字媒体技术新工科产教融合机制探索与实践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E-XTYR20200645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w:t>
            </w:r>
            <w:proofErr w:type="gramStart"/>
            <w:r>
              <w:rPr>
                <w:rFonts w:ascii="仿宋_GB2312" w:eastAsia="仿宋_GB2312" w:hAnsi="宋体" w:cs="仿宋_GB2312" w:hint="eastAsia"/>
                <w:color w:val="000000"/>
                <w:kern w:val="0"/>
                <w:sz w:val="22"/>
                <w:szCs w:val="22"/>
                <w:lang/>
              </w:rPr>
              <w:t>世</w:t>
            </w:r>
            <w:proofErr w:type="gramEnd"/>
            <w:r>
              <w:rPr>
                <w:rFonts w:ascii="仿宋_GB2312" w:eastAsia="仿宋_GB2312" w:hAnsi="宋体" w:cs="仿宋_GB2312" w:hint="eastAsia"/>
                <w:color w:val="000000"/>
                <w:kern w:val="0"/>
                <w:sz w:val="22"/>
                <w:szCs w:val="22"/>
                <w:lang/>
              </w:rPr>
              <w:t>强</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湖北民族大学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欠发达地区高校“三协同、</w:t>
            </w:r>
            <w:proofErr w:type="gramStart"/>
            <w:r>
              <w:rPr>
                <w:rFonts w:ascii="仿宋_GB2312" w:eastAsia="仿宋_GB2312" w:hAnsi="宋体" w:cs="仿宋_GB2312" w:hint="eastAsia"/>
                <w:color w:val="000000"/>
                <w:kern w:val="0"/>
                <w:sz w:val="22"/>
                <w:szCs w:val="22"/>
                <w:lang/>
              </w:rPr>
              <w:t>一</w:t>
            </w:r>
            <w:proofErr w:type="gramEnd"/>
            <w:r>
              <w:rPr>
                <w:rFonts w:ascii="仿宋_GB2312" w:eastAsia="仿宋_GB2312" w:hAnsi="宋体" w:cs="仿宋_GB2312" w:hint="eastAsia"/>
                <w:color w:val="000000"/>
                <w:kern w:val="0"/>
                <w:sz w:val="22"/>
                <w:szCs w:val="22"/>
                <w:lang/>
              </w:rPr>
              <w:t>共享”新工科校企合作机制的探索与实践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E-XTYR20200646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吴昌林</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武昌首义学院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基于“OBE模式”的校企“共建共赢”新工科专业协同育人机制探索与实践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E-XTYR20200647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蔡立军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湖南大学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“三融合三突出</w:t>
            </w:r>
            <w:proofErr w:type="gramStart"/>
            <w:r>
              <w:rPr>
                <w:rFonts w:ascii="仿宋_GB2312" w:eastAsia="仿宋_GB2312" w:hAnsi="宋体" w:cs="仿宋_GB2312" w:hint="eastAsia"/>
                <w:color w:val="000000"/>
                <w:kern w:val="0"/>
                <w:sz w:val="22"/>
                <w:szCs w:val="22"/>
                <w:lang/>
              </w:rPr>
              <w:t>一</w:t>
            </w:r>
            <w:proofErr w:type="gramEnd"/>
            <w:r>
              <w:rPr>
                <w:rFonts w:ascii="仿宋_GB2312" w:eastAsia="仿宋_GB2312" w:hAnsi="宋体" w:cs="仿宋_GB2312" w:hint="eastAsia"/>
                <w:color w:val="000000"/>
                <w:kern w:val="0"/>
                <w:sz w:val="22"/>
                <w:szCs w:val="22"/>
                <w:lang/>
              </w:rPr>
              <w:t>引领”的创新型工程训练平台构建与实践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E-XTYR20200648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丁跃浇</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湖南理工学院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“政产学研用”多元协同的地方高校新工科育人模式创新与实践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E-XTYR20200649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陈岳堂</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湖南工程学院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“三维协同、四链融通”产教融合机制的创新与实践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E-XTYR20200650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郑文</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惠州学院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面向惠州产业需求的新工科产教融合探索与实践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E-XTYR20200651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明仲</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深圳大学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深圳大学</w:t>
            </w:r>
            <w:proofErr w:type="gramStart"/>
            <w:r>
              <w:rPr>
                <w:rFonts w:ascii="仿宋_GB2312" w:eastAsia="仿宋_GB2312" w:hAnsi="宋体" w:cs="仿宋_GB2312" w:hint="eastAsia"/>
                <w:color w:val="000000"/>
                <w:kern w:val="0"/>
                <w:sz w:val="22"/>
                <w:szCs w:val="22"/>
                <w:lang/>
              </w:rPr>
              <w:t>腾讯校</w:t>
            </w:r>
            <w:proofErr w:type="gramEnd"/>
            <w:r>
              <w:rPr>
                <w:rFonts w:ascii="仿宋_GB2312" w:eastAsia="仿宋_GB2312" w:hAnsi="宋体" w:cs="仿宋_GB2312" w:hint="eastAsia"/>
                <w:color w:val="000000"/>
                <w:kern w:val="0"/>
                <w:sz w:val="22"/>
                <w:szCs w:val="22"/>
                <w:lang/>
              </w:rPr>
              <w:t>企合作产教融合人才培养机制探索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E-XTYR20200652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成洪波</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东莞理工学院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新工科产学深度合作模式研究与实践探索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E-XTYR20200653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周娅</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桂林电子科技大学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以“四创育人”平台为中心，构建面向工程应用型人才培养教育生态圈的探索与实践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E-XTYR20200654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夏海英</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广西师范大学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广西芯片产业校企产学研融合创新发展与实践模式研究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E-XTYR20200655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桂林航天工业学院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西部地区校政企共建新工科产业学院模式探索与实践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56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E-XTYR20200656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罗远新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重庆大学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面向新工科的学生交叉创新中心建设与实施</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E-XTYR20200657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胡学刚</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重庆邮电大学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基于产教融合的地方高校新工科育人路径研究与实践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E-XTYR20200658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黄伟九</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重庆文理学院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基于“产城校景”共生的地方本科高校“四链”融通新工科人才培养机制探索与实践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E-XTYR20200659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罗怡</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重庆理工大学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新工科背景下基于OBE-CDIO模式的全周期工程教育教学资源体系构建与应用实践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E-XTYR20200660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李秋实</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西华大学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基于智能空地</w:t>
            </w:r>
            <w:proofErr w:type="gramStart"/>
            <w:r>
              <w:rPr>
                <w:rFonts w:ascii="仿宋_GB2312" w:eastAsia="仿宋_GB2312" w:hAnsi="宋体" w:cs="仿宋_GB2312" w:hint="eastAsia"/>
                <w:color w:val="000000"/>
                <w:kern w:val="0"/>
                <w:sz w:val="22"/>
                <w:szCs w:val="22"/>
                <w:lang/>
              </w:rPr>
              <w:t>融合载具工程</w:t>
            </w:r>
            <w:proofErr w:type="gramEnd"/>
            <w:r>
              <w:rPr>
                <w:rFonts w:ascii="仿宋_GB2312" w:eastAsia="仿宋_GB2312" w:hAnsi="宋体" w:cs="仿宋_GB2312" w:hint="eastAsia"/>
                <w:color w:val="000000"/>
                <w:kern w:val="0"/>
                <w:sz w:val="22"/>
                <w:szCs w:val="22"/>
                <w:lang/>
              </w:rPr>
              <w:t>研究中心的产学研一体化实践创新平台建设探索与实践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E-XTYR20200661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刘保县</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成都工业学院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面向成渝</w:t>
            </w:r>
            <w:proofErr w:type="gramStart"/>
            <w:r>
              <w:rPr>
                <w:rFonts w:ascii="仿宋_GB2312" w:eastAsia="仿宋_GB2312" w:hAnsi="宋体" w:cs="仿宋_GB2312" w:hint="eastAsia"/>
                <w:color w:val="000000"/>
                <w:kern w:val="0"/>
                <w:sz w:val="22"/>
                <w:szCs w:val="22"/>
                <w:lang/>
              </w:rPr>
              <w:t>经济圈新工科</w:t>
            </w:r>
            <w:proofErr w:type="gramEnd"/>
            <w:r>
              <w:rPr>
                <w:rFonts w:ascii="仿宋_GB2312" w:eastAsia="仿宋_GB2312" w:hAnsi="宋体" w:cs="仿宋_GB2312" w:hint="eastAsia"/>
                <w:color w:val="000000"/>
                <w:kern w:val="0"/>
                <w:sz w:val="22"/>
                <w:szCs w:val="22"/>
                <w:lang/>
              </w:rPr>
              <w:t>ICT应用型复合型人才多方协同培养机制的研究与实践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E-XTYR20200662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陈云坤</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贵州师范大学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基于产教深度融合培养喀斯特地区新型城镇化建设新工科人才实践平台建设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E-XTYR20200663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冯建刚</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西藏农牧学院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面向新工科的“三层次、多形式”实验教学体系创新与实践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E-XTYR20200664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索朗白姆</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西藏大学新工科产教融合机制模式探索与实践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E-XTYR20200665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贺小伟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面向智慧教学的新工科教育教学资源平台建设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r>
      <w:tr w:rsidR="002402A6">
        <w:trPr>
          <w:trHeight w:val="708"/>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E-XTYR20200666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肖国庆</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西安建筑科技大学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校企深度融合，提高工程类创新型人才培养质量的探索与实践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E-XTYR20200667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贾丽霞</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新疆大学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面向新疆新工科人才培养需求的新形态复合型教学资源体系构建</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E-XTYR20200668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赵冬梅</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新疆大学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新疆地区高校新工科人才培养实践创新平台建设探索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7.师资能力标准体系探索与构建项目群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召集人：曾勇</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E-SZNL20200701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计卫星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基于新技术和新媒体的新工科师资培训体系建设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E-SZNL20200702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赵美蓉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工学院院长教学领导力提升探索与实践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E-SZNL20200703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于剑</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中国民航大学、航空运输与工程教学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行业院校多层级、多类型教师培训体系探索与实践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E-SZNL20200704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齐恩平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天津商业大学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“双师双能型”教师培训体系的研究与探索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E-SZNL20200705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徐林</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面向新工科的智慧环境下“智能+”专业课堂教学模式改革探索与实践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E-SZNL20200706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赵友涛</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大连海事大学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“双师双能型”航海类教师培养培训体系建设研究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E-SZNL20200707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付君</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吉林大学、中国农业机械工业协会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“三融-三化-双反哺”的新工科师资双向共</w:t>
            </w:r>
            <w:proofErr w:type="gramStart"/>
            <w:r>
              <w:rPr>
                <w:rFonts w:ascii="仿宋_GB2312" w:eastAsia="仿宋_GB2312" w:hAnsi="宋体" w:cs="仿宋_GB2312" w:hint="eastAsia"/>
                <w:color w:val="000000"/>
                <w:kern w:val="0"/>
                <w:sz w:val="22"/>
                <w:szCs w:val="22"/>
                <w:lang/>
              </w:rPr>
              <w:t>融交流</w:t>
            </w:r>
            <w:proofErr w:type="gramEnd"/>
            <w:r>
              <w:rPr>
                <w:rFonts w:ascii="仿宋_GB2312" w:eastAsia="仿宋_GB2312" w:hAnsi="宋体" w:cs="仿宋_GB2312" w:hint="eastAsia"/>
                <w:color w:val="000000"/>
                <w:kern w:val="0"/>
                <w:sz w:val="22"/>
                <w:szCs w:val="22"/>
                <w:lang/>
              </w:rPr>
              <w:t>机制研究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E-SZNL20200708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熊宏齐</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东南大学、实验室建设与实验教学指导委员会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基于虚拟仿真的新工科实验教学内容与模式改革研究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E-SZNL20200709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李波</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中国地质大学（武汉）</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“三融合”视域下机电类教师队伍体系构建与优化研究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E-SZNL20200710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李仲阳</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湖南师范大学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信息技术支撑下的立体化“双师双能型”教师培训体系构建与实践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E-SZNL20200711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陈桂林</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海口经济学院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基于“一带一路”背景下,国际化新工科师资能力标准体系构建与教师实践能力提升研究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E-SZNL20200712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曾勇</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电子科技大学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工学院院长教学领导力提升探索与实践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8.工程教育质量系列标准建设项目群</w:t>
      </w:r>
    </w:p>
    <w:p w:rsidR="002402A6" w:rsidRDefault="00215C36">
      <w:pPr>
        <w:ind w:firstLineChars="200" w:firstLine="640"/>
        <w:rPr>
          <w:rFonts w:ascii="楷体_GB2312" w:eastAsia="楷体_GB2312" w:hAnsi="楷体_GB2312" w:cs="楷体_GB2312"/>
          <w:b/>
          <w:bCs/>
          <w:sz w:val="32"/>
          <w:szCs w:val="32"/>
        </w:rPr>
      </w:pPr>
      <w:r>
        <w:rPr>
          <w:rFonts w:ascii="仿宋_GB2312" w:eastAsia="仿宋_GB2312" w:hAnsi="楷体_GB2312" w:cs="楷体_GB2312" w:hint="eastAsia"/>
          <w:bCs/>
          <w:sz w:val="32"/>
          <w:szCs w:val="32"/>
        </w:rPr>
        <w:t>召集人：汪明义、</w:t>
      </w:r>
      <w:proofErr w:type="gramStart"/>
      <w:r>
        <w:rPr>
          <w:rFonts w:ascii="仿宋_GB2312" w:eastAsia="仿宋_GB2312" w:hAnsi="楷体_GB2312" w:cs="楷体_GB2312" w:hint="eastAsia"/>
          <w:bCs/>
          <w:sz w:val="32"/>
          <w:szCs w:val="32"/>
        </w:rPr>
        <w:t>沈火明</w:t>
      </w:r>
      <w:proofErr w:type="gramEnd"/>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E-GCJYZL20200801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闫广芬</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天津大学、教育学类专业教学指导委员会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新工科人才培养常态监测与质量提升研究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E-GCJYZL20200802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何桢</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天津大学、工业工程类专业教学指导委员会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新工科理念下的专业认证制度体系构建</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E-GCJYZL20200803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齐二石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中国电子劳动学会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新工科建设专业认证制度与工程师注册制度的有效衔接机制探索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33</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E-GCJYZL20200804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程芳琴</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山西大学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多元视角下新工科学生学习力与就业力提升路径的研究和实践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E-GCJYZL20200805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孙桓五</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太原理工大学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地方高校新工科专业建设过程质量评价研究与实践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30</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E-GCJYZL20200806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吕晓琪</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内蒙古工业大学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新工科背景下的工程教育三级认证标准构建</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E-GCJYZL20200807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李志义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大连理工大学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新工科背景下的工程教育三级认证标准构建</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E-GCJYZL20200808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陈兴文</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大连民族大学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基于OBE的新工科人才学习质量达成评价机制的研究与实践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E-GCJYZL20200809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王丽霞</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吉林建筑大学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专业认证制度与工程师注册制度有效衔接的专业建设新机制研究与实践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33</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E-GCJYZL20200810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李亚东</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同济大学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新工科专业三级认证的标准体系及实施办法研究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32</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E-GCJYZL20200811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阎光才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华东师范大学、教育学类专业教学指导委员会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新工科学生学习质量现状及提升路径研究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E-GCJYZL20200812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张炜</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浙江大学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学习科学视域下我国新工科人才学习质量提升路径的探索与实践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E-GCJYZL20200813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杨文斌</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广东工业大学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面向跨学科多专业融合培养的新工科人才学习质量提升路径探索与实践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E-GCJYZL20200814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沈火明</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西南交通大学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新工科人才学习质量提升路径的探索与实践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E-GCJYZL20200815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余敏明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成都信息工程大学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地方高校新工科人才培养质量监控长效机制的建构与质量体系的优化路径</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E-GCJYZL20200816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汪明义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四川师范大学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基于“学生中心”理念的新工科学生学习质量提升的探索与实践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17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E-GCJYZL20200817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范菁</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云南民族大学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“一带一路”背景</w:t>
            </w:r>
            <w:proofErr w:type="gramStart"/>
            <w:r>
              <w:rPr>
                <w:rFonts w:ascii="仿宋_GB2312" w:eastAsia="仿宋_GB2312" w:hAnsi="宋体" w:cs="仿宋_GB2312" w:hint="eastAsia"/>
                <w:color w:val="000000"/>
                <w:kern w:val="0"/>
                <w:sz w:val="22"/>
                <w:szCs w:val="22"/>
                <w:lang/>
              </w:rPr>
              <w:t>下地方</w:t>
            </w:r>
            <w:proofErr w:type="gramEnd"/>
            <w:r>
              <w:rPr>
                <w:rFonts w:ascii="仿宋_GB2312" w:eastAsia="仿宋_GB2312" w:hAnsi="宋体" w:cs="仿宋_GB2312" w:hint="eastAsia"/>
                <w:color w:val="000000"/>
                <w:kern w:val="0"/>
                <w:sz w:val="22"/>
                <w:szCs w:val="22"/>
                <w:lang/>
              </w:rPr>
              <w:t>高校新工科人才学习质量提升路径的探索与实践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E-GCJYZL20200818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苗启广</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西安电子科技大学、中国电子教育学会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以学为主，产出导向，混合空间下的学生学习质量评估体系研究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9.创新创业育人项目群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召集人：刘华东</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李双寿</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清华大学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面向产业前沿的跨学科创意创新创业能力训练体系</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吴烨</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清华大学、环境科学与工程类专业教学指导委员会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“竞教融合”的新工科绿色创新创业实践平台构建与模式探索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王荣桥</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北京航空航天大学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发挥科研优势促进创新人才培养的机制研究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李勤</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北京理工大学、生物医学工程类专业教学指导委员会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突出行业特色的“平行课堂”新工科人才创意创新创业能力培养模式探索与实践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E-CXCYYR20200905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董向前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中国农业大学、中国农业机械流通协会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Pr="00306EF9" w:rsidRDefault="00215C36">
            <w:pPr>
              <w:widowControl/>
              <w:jc w:val="left"/>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涉农工程类新工科人才创意创新创业能力培养探索与实践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18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靳厚忠</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中央财经大学 </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“新工科”背景下体育产业创新创业教育课程体系建设研究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戚银城</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华北电力大学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新工科背景下ICT交叉融合领域人才创新创业能力培养探索与实践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孙红文</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“六层次一体化”新</w:t>
            </w:r>
            <w:proofErr w:type="gramStart"/>
            <w:r>
              <w:rPr>
                <w:rFonts w:ascii="仿宋_GB2312" w:eastAsia="仿宋_GB2312" w:hAnsi="宋体" w:cs="仿宋_GB2312" w:hint="eastAsia"/>
                <w:color w:val="000000"/>
                <w:kern w:val="0"/>
                <w:sz w:val="22"/>
                <w:szCs w:val="22"/>
                <w:lang/>
              </w:rPr>
              <w:t>环工创新</w:t>
            </w:r>
            <w:proofErr w:type="gramEnd"/>
            <w:r>
              <w:rPr>
                <w:rFonts w:ascii="仿宋_GB2312" w:eastAsia="仿宋_GB2312" w:hAnsi="宋体" w:cs="仿宋_GB2312" w:hint="eastAsia"/>
                <w:color w:val="000000"/>
                <w:kern w:val="0"/>
                <w:sz w:val="22"/>
                <w:szCs w:val="22"/>
                <w:lang/>
              </w:rPr>
              <w:t>创业人才培养体系构建与实践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施亮星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天津大学、创新方法教学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专创融合</w:t>
            </w:r>
            <w:proofErr w:type="gramEnd"/>
            <w:r>
              <w:rPr>
                <w:rFonts w:ascii="仿宋_GB2312" w:eastAsia="仿宋_GB2312" w:hAnsi="宋体" w:cs="仿宋_GB2312" w:hint="eastAsia"/>
                <w:color w:val="000000"/>
                <w:kern w:val="0"/>
                <w:sz w:val="22"/>
                <w:szCs w:val="22"/>
                <w:lang/>
              </w:rPr>
              <w:t>的新工科创新创业教育生态体系建设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樊智勇</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中国民航大学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民航新业态下新工科人才创新创业能力培养探索与实践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王淑芳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河北大学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“科-专-创-场”四位一体双创实践平台构建与实践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付超</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河北师范大学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师范性跨学科工科人才创意创新创业能力培养研究与探索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吴跃焕</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太原工业学院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“五位一体”能力导向的新工科双创教育改革与实践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潘一山</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辽宁大学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产教融通的新工科人才创新创业教育实践平台开发与保障</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朱泓</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大连理工大学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新工科人才“两结合四保障”创新创业教育实践平台的开发与建设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r>
      <w:tr w:rsidR="002402A6">
        <w:trPr>
          <w:trHeight w:val="14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E-CXCYYR20200916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端木琳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大连理工大学、建筑环境与能源应用工程专业教学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新工科背景下建</w:t>
            </w:r>
            <w:proofErr w:type="gramStart"/>
            <w:r>
              <w:rPr>
                <w:rFonts w:ascii="仿宋_GB2312" w:eastAsia="仿宋_GB2312" w:hAnsi="宋体" w:cs="仿宋_GB2312" w:hint="eastAsia"/>
                <w:color w:val="000000"/>
                <w:kern w:val="0"/>
                <w:sz w:val="22"/>
                <w:szCs w:val="22"/>
                <w:lang/>
              </w:rPr>
              <w:t>环专业</w:t>
            </w:r>
            <w:proofErr w:type="gramEnd"/>
            <w:r>
              <w:rPr>
                <w:rFonts w:ascii="仿宋_GB2312" w:eastAsia="仿宋_GB2312" w:hAnsi="宋体" w:cs="仿宋_GB2312" w:hint="eastAsia"/>
                <w:color w:val="000000"/>
                <w:kern w:val="0"/>
                <w:sz w:val="22"/>
                <w:szCs w:val="22"/>
                <w:lang/>
              </w:rPr>
              <w:t>创新创业教育虚实结合实践平台的开发与应用</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E-CXCYYR20200917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公</w:t>
            </w:r>
            <w:proofErr w:type="gramStart"/>
            <w:r>
              <w:rPr>
                <w:rFonts w:ascii="仿宋_GB2312" w:eastAsia="仿宋_GB2312" w:hAnsi="宋体" w:cs="仿宋_GB2312" w:hint="eastAsia"/>
                <w:color w:val="000000"/>
                <w:kern w:val="0"/>
                <w:sz w:val="22"/>
                <w:szCs w:val="22"/>
                <w:lang/>
              </w:rPr>
              <w:t>丕</w:t>
            </w:r>
            <w:proofErr w:type="gramEnd"/>
            <w:r>
              <w:rPr>
                <w:rFonts w:ascii="仿宋_GB2312" w:eastAsia="仿宋_GB2312" w:hAnsi="宋体" w:cs="仿宋_GB2312" w:hint="eastAsia"/>
                <w:color w:val="000000"/>
                <w:kern w:val="0"/>
                <w:sz w:val="22"/>
                <w:szCs w:val="22"/>
                <w:lang/>
              </w:rPr>
              <w:t>国</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沈阳工学院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新工科人才创意创新创业能力培养探索与实践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E-CXCYYR20200918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孙晓颖</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吉林大学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基于梦工场的跨学科、项目式、国际化的“三创教育”体系与模式研究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E-CXCYYR20200919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任玉珊</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北华大学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“一主多样”“多元支撑”的地方综合性大学新工科创新教育体系研究与实践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E-CXCYYR20200920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宋志伟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黑龙江科技大学、中国环境科学学会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面向新工科的应用型创新工程人才培养体系研究与实践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E-CXCYYR20200921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李春江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佳木斯大学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新工科背景下工科类人才创新创业能力培养的探索与实践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E-CXCYYR20200922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张佳薇</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东北林业大学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多元融合，特色支撑：林业高校新工科人才创新创业能力培养的探索与实践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E-CXCYYR20200923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胡波</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复旦大学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新工科背景下适应交叉融合创新的实验教学平台构建与实践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E-CXCYYR20200924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许涛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同济大学、创新创业教育指导委员会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创造力与创新创业融入新工科人才培养的理念、模式与路径研究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E-CXCYYR20200925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韩韬</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上海交通大学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深融合、可评测的大学生创新能力培养体系构建与实践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E-CXCYYR20200926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吕岳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华东师范大学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ICT卓越工程师培养模式的创新与实践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E-CXCYYR20200927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吴迪</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南京大学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多学科交叉融合的多层次现代工</w:t>
            </w:r>
            <w:proofErr w:type="gramStart"/>
            <w:r>
              <w:rPr>
                <w:rFonts w:ascii="仿宋_GB2312" w:eastAsia="仿宋_GB2312" w:hAnsi="宋体" w:cs="仿宋_GB2312" w:hint="eastAsia"/>
                <w:color w:val="000000"/>
                <w:kern w:val="0"/>
                <w:sz w:val="22"/>
                <w:szCs w:val="22"/>
                <w:lang/>
              </w:rPr>
              <w:t>学创新</w:t>
            </w:r>
            <w:proofErr w:type="gramEnd"/>
            <w:r>
              <w:rPr>
                <w:rFonts w:ascii="仿宋_GB2312" w:eastAsia="仿宋_GB2312" w:hAnsi="宋体" w:cs="仿宋_GB2312" w:hint="eastAsia"/>
                <w:color w:val="000000"/>
                <w:kern w:val="0"/>
                <w:sz w:val="22"/>
                <w:szCs w:val="22"/>
                <w:lang/>
              </w:rPr>
              <w:t>创业实践平台建设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28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E-CXCYYR20200928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孙伟锋</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新工科理念下“知识链”与“实践链”深度融合的创新创业教育体系构建研究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E-CXCYYR20200929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汤勇明</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东南大学、中国真空学会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面向新工科人才培养的综合性创新创业教育平台的探索与实践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E-CXCYYR20200930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孙爱武</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淮阴工学院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面向新工科的地方高校创新创业教育课程体系研究与实践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E-CXCYYR20200931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虞晓芬</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浙江工业大学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跨界融合、通专融合、产教融合培养新工科人才创新创业能力的研究与实践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E-CXCYYR20200932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王卫红</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浙江工业大学、中国计算机行业协会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专创融合</w:t>
            </w:r>
            <w:proofErr w:type="gramEnd"/>
            <w:r>
              <w:rPr>
                <w:rFonts w:ascii="仿宋_GB2312" w:eastAsia="仿宋_GB2312" w:hAnsi="宋体" w:cs="仿宋_GB2312" w:hint="eastAsia"/>
                <w:color w:val="000000"/>
                <w:kern w:val="0"/>
                <w:sz w:val="22"/>
                <w:szCs w:val="22"/>
                <w:lang/>
              </w:rPr>
              <w:t>的新工科人才创新创业教育实践平台开发和保障</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E-CXCYYR20200933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徐小洲</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浙江传媒学院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传媒新工科人才创意创新创业能力培养探索与实践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E-CXCYYR20200934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胡兆吉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南昌大学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面向新工科的地方高校创新人才协同育人培养模式的探索与实践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E-CXCYYR20200935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辛公明</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山东大学、能源动力类专业教学指导委员会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创新引领，交叉驱动，课程、项目、平台和竞赛协同推进，探索新工科创新创业能力培养新模式</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E-CXCYYR20200936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刘华东</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中国石油大学（华东）</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面向新工科的“三融合”创新创业人才培养体系构建与实践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E-CXCYYR20200937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张元</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河南工业大学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地方高校新工科人才创意创新创业能力培养路径探索与实践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E-CXCYYR20200938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何欣</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河南大学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“政产</w:t>
            </w:r>
            <w:proofErr w:type="gramStart"/>
            <w:r>
              <w:rPr>
                <w:rFonts w:ascii="仿宋_GB2312" w:eastAsia="仿宋_GB2312" w:hAnsi="宋体" w:cs="仿宋_GB2312" w:hint="eastAsia"/>
                <w:color w:val="000000"/>
                <w:kern w:val="0"/>
                <w:sz w:val="22"/>
                <w:szCs w:val="22"/>
                <w:lang/>
              </w:rPr>
              <w:t>研</w:t>
            </w:r>
            <w:proofErr w:type="gramEnd"/>
            <w:r>
              <w:rPr>
                <w:rFonts w:ascii="仿宋_GB2312" w:eastAsia="仿宋_GB2312" w:hAnsi="宋体" w:cs="仿宋_GB2312" w:hint="eastAsia"/>
                <w:color w:val="000000"/>
                <w:kern w:val="0"/>
                <w:sz w:val="22"/>
                <w:szCs w:val="22"/>
                <w:lang/>
              </w:rPr>
              <w:t>学创”五位一体新工科人才能力培养模式的研究与实践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E-CXCYYR20200939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王文格</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湖南大学、创新创业教育指导委员会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新工科背景下第二课堂培养学生创意创新创业能力的探索与实践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E-CXCYYR20200940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刘升学</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南华大学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“产业+”视角下新工科人才创新创业教育实践平台建设与保障</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41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E-CXCYYR20200941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王海林</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华南农业大学、农业工程类专业教学指导委员会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以提升创新创业能力为核心的新工科人才精准培养模式研究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E-CXCYYR20200942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丁文霞</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东莞理工学院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新工科背景下机器人领域校企联合“五跨式”创新创业人才培养的探索与实践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E-CXCYYR20200943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刘向君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西南石油大学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行业高校新工科人才创新创业能力培养探索与实践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E-CXCYYR20200944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蔡勇</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西南科技大学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设计思维驱动的新工科人才创新创业实践平台研究与实践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E-CXCYYR20200945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陈昌禄</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贵州工程应用技术学院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新工科建设背景下西部地方高校土建类专业创新创业教育类课程体系建设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E-CXCYYR20200946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蒋晓艳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西藏农牧学院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新工科背景下西藏地方院校“广参与”型创新创业实践平台探索与实践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E-CXCYYR20200947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肖嵩</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西安电子科技大学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四融引领</w:t>
            </w:r>
            <w:proofErr w:type="gramEnd"/>
            <w:r>
              <w:rPr>
                <w:rFonts w:ascii="仿宋_GB2312" w:eastAsia="仿宋_GB2312" w:hAnsi="宋体" w:cs="仿宋_GB2312" w:hint="eastAsia"/>
                <w:color w:val="000000"/>
                <w:kern w:val="0"/>
                <w:sz w:val="22"/>
                <w:szCs w:val="22"/>
                <w:lang/>
              </w:rPr>
              <w:t>、四院协同、四化支撑的新工科创新创业人才培养体系探索与实践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E-CXCYYR20200948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范九伦</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西安邮电大学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新工科背景下智能人才培养的“三创合一”体系构建与实践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E-CXCYYR20200949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乌兰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西北民族大学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基于工程训练平台下民族高校新工科人才创意创新创业能力培养探索与实践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E-CXCYYR20200950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李贵山</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兰州工业学院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应用型本科新工科人才创意创新创业能力培养探索与实践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E-CXCYYR20200951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马春晖</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石河子大学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新工科背景下兵团高校应用型本科人才创新创业能力培养体系研究与实践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bl>
    <w:p w:rsidR="002402A6" w:rsidRDefault="00215C36">
      <w:pPr>
        <w:ind w:firstLineChars="200" w:firstLine="640"/>
        <w:rPr>
          <w:rFonts w:ascii="楷体_GB2312" w:eastAsia="黑体" w:hAnsi="楷体_GB2312" w:cs="楷体_GB2312"/>
          <w:b/>
          <w:bCs/>
          <w:sz w:val="32"/>
          <w:szCs w:val="32"/>
        </w:rPr>
      </w:pPr>
      <w:r>
        <w:rPr>
          <w:rFonts w:ascii="黑体" w:eastAsia="黑体" w:hAnsi="黑体" w:hint="eastAsia"/>
          <w:sz w:val="32"/>
          <w:szCs w:val="32"/>
        </w:rPr>
        <w:t>二、新工科专业</w:t>
      </w:r>
      <w:r>
        <w:rPr>
          <w:rFonts w:ascii="黑体" w:eastAsia="黑体" w:hAnsi="黑体"/>
          <w:sz w:val="32"/>
          <w:szCs w:val="32"/>
        </w:rPr>
        <w:t>改革类项目</w:t>
      </w:r>
      <w:r>
        <w:rPr>
          <w:rFonts w:ascii="黑体" w:eastAsia="黑体" w:hAnsi="黑体" w:hint="eastAsia"/>
          <w:sz w:val="32"/>
          <w:szCs w:val="32"/>
        </w:rPr>
        <w:t>（572个）</w:t>
      </w:r>
    </w:p>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10.人工智能类项目群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召集人：杨宗凯</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窦志成</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中国人民大学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有温度的人工智能人才培养机制探索与实践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吕金虎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北京航空航天大学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人工智能拔尖创新人才培养机制探索与实践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李侃</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北京理工大学、中国中文信息学会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人工智能新工科专业人才培养机制探索与实践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王美玲</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面向人工智能和先进机器人高新技术的自动化专业改造升级探索与实践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朱立新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面向新工科人才培养AI+STEM课程设计与实施</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房方</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华北电力大学 </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“人工智能+电力”专业结构调整优化机制探索与实践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杨克虎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中国矿业大学（北京）</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面向煤矿智能化的人工智能人才培养体系探索与实践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肖立志</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中国石油大学（北京）</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新工科背景下油气</w:t>
            </w:r>
            <w:proofErr w:type="gramStart"/>
            <w:r>
              <w:rPr>
                <w:rFonts w:ascii="仿宋_GB2312" w:eastAsia="仿宋_GB2312" w:hAnsi="宋体" w:cs="仿宋_GB2312" w:hint="eastAsia"/>
                <w:color w:val="000000"/>
                <w:kern w:val="0"/>
                <w:sz w:val="22"/>
                <w:szCs w:val="22"/>
                <w:lang/>
              </w:rPr>
              <w:t>人工智能本博一体化</w:t>
            </w:r>
            <w:proofErr w:type="gramEnd"/>
            <w:r>
              <w:rPr>
                <w:rFonts w:ascii="仿宋_GB2312" w:eastAsia="仿宋_GB2312" w:hAnsi="宋体" w:cs="仿宋_GB2312" w:hint="eastAsia"/>
                <w:color w:val="000000"/>
                <w:kern w:val="0"/>
                <w:sz w:val="22"/>
                <w:szCs w:val="22"/>
                <w:lang/>
              </w:rPr>
              <w:t>培养的探索与实践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刘成林</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中国科学院大学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基于学科交叉融合的人工智能人才培养模式探索与实践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方勇纯</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面向国家战略与产业需求的“智能科学与技术”专业人才培养机制探索与实践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胡清华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中国人工智能学会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校企合作产教融合的“人工智能+”复合型人才培养模式和持续改进机制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王新强</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天津中德应用技术大学、中国电子企业协会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产学协同</w:t>
            </w:r>
            <w:proofErr w:type="gramStart"/>
            <w:r>
              <w:rPr>
                <w:rFonts w:ascii="仿宋_GB2312" w:eastAsia="仿宋_GB2312" w:hAnsi="宋体" w:cs="仿宋_GB2312" w:hint="eastAsia"/>
                <w:color w:val="000000"/>
                <w:kern w:val="0"/>
                <w:sz w:val="22"/>
                <w:szCs w:val="22"/>
                <w:lang/>
              </w:rPr>
              <w:t>融汇</w:t>
            </w:r>
            <w:proofErr w:type="gramEnd"/>
            <w:r>
              <w:rPr>
                <w:rFonts w:ascii="仿宋_GB2312" w:eastAsia="仿宋_GB2312" w:hAnsi="宋体" w:cs="仿宋_GB2312" w:hint="eastAsia"/>
                <w:color w:val="000000"/>
                <w:kern w:val="0"/>
                <w:sz w:val="22"/>
                <w:szCs w:val="22"/>
                <w:lang/>
              </w:rPr>
              <w:t>育人的人工智能领域人才培养实践创新平台建设探索与实践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王华英</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中央司法警官学院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新工科背景下面向人工智能的司法信息安全系列课程教学改革</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尹宝才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大连理工大学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“强基·交叉·创新”三位一体的人工智能领域紧缺人才培养机制探索与实践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刘光洁</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长春师范大学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人工智能专业“双师型”人才培养的校企合作机制改革</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E-RGZN20201016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陈启军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同济大学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面向智能社会的AI人才能力体系研究与多层次协同培养体系建设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17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E-RGZN20201017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冯永玖</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同济大学、测绘类专业教学指导委员会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面向国家战略与人工智能发展的测绘工程专业升级建设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E-RGZN20201018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王慧锋</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华东理工大学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面向流程制造的“人工智能与机器人”新工科人才培养模式探索与实践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E-RGZN20201019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周爱民</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华东师范大学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五“性”合一的AI人才培育机制探索与实践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E-RGZN20201020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张波</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上海师范大学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长三角区域协同的“人工智能+教育”新工科创新实践平台探索与实践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E-RGZN20201021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虞晶怡</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上海科技大学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以人工智能促进自然科学研究为重点方向的未来技术人才培养模式探索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E-RGZN20201022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李凡长</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苏州大学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“人工智能+X”的创新型工程教育组织模式研究与实践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E-RGZN20201023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陈兵</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南京航空航天大学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多学科交叉融合的人工智能新兴工科专业建设探索与实践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E-RGZN20201024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吴飞</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浙江大学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人工智能通专融合课程及教材体系建设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E-RGZN20201025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刘宁</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安徽工程大学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基于人工智能专业群的“三通三合”实践教学体系研究与构建</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E-RGZN20201026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谢火木</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厦门大学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人工智能时代新工科教师教学方法创新研究与实践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E-RGZN20201027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吴英杰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福州大学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人工智能人才培养实践创新共享平台建设与探索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E-RGZN20201028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陈克正</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青岛科技大学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地方高校人工智能产业学院建设研究与实践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E-RGZN20201029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王英龙</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齐鲁工业大学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科教融合背景下人工智能新工科人才区域教育共同体建设及实践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26</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E-RGZN20201030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张彦铎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武汉工程大学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面向新工科的“人工智能+”专业融合建设与创新型人才培养探索与实践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E-RGZN20201031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姜明华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武汉纺织大学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人工智能类专业“学科交叉、多元融合、产业对接”人才培养体系探索与实践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E-RGZN20201032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吴彦文</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华中师范大学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面向新工科人才培养的AI双师辅助课程教学的实践研究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33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E-RGZN20201033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余五新</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江汉大学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基于“人工智能+材料成型”人才培养的专业改造升级探索与实践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E-RGZN20201034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刘晓翔</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暨南大学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新工科背景下“人工智能产业学院”产教融合育人机制模式创新与实践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E-RGZN20201035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曹文明</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深圳大学、中国电子学会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面向深度学习的卓越AI人才培养体系探索与实践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E-RGZN20201036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崔岩</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五</w:t>
            </w:r>
            <w:proofErr w:type="gramStart"/>
            <w:r>
              <w:rPr>
                <w:rFonts w:ascii="仿宋_GB2312" w:eastAsia="仿宋_GB2312" w:hAnsi="宋体" w:cs="仿宋_GB2312" w:hint="eastAsia"/>
                <w:color w:val="000000"/>
                <w:kern w:val="0"/>
                <w:sz w:val="22"/>
                <w:szCs w:val="22"/>
                <w:lang/>
              </w:rPr>
              <w:t>邑</w:t>
            </w:r>
            <w:proofErr w:type="gramEnd"/>
            <w:r>
              <w:rPr>
                <w:rFonts w:ascii="仿宋_GB2312" w:eastAsia="仿宋_GB2312" w:hAnsi="宋体" w:cs="仿宋_GB2312" w:hint="eastAsia"/>
                <w:color w:val="000000"/>
                <w:kern w:val="0"/>
                <w:sz w:val="22"/>
                <w:szCs w:val="22"/>
                <w:lang/>
              </w:rPr>
              <w:t>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基于人工智能产教融合的新工科人才培养实践创新平台建设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E-RGZN20201037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黄梦醒</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海南大学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基于需求导向、能力本位的创新型人工智能人才培养机制探索与实践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E-RGZN20201038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周益民</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电子科技大学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人工智能复合型拔尖创新人才培养机制探索与实践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E-RGZN20201039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石云辉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黔南民族师范学院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地方高校“人工智能学院”建设探索与实践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12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E-RGZN20201040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李炳泽</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文山学院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边疆应用型大学现代产业学院建设的探索与实践——面向三七产业链的“人工智能+”现代产业学院构建</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E-RGZN20201041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郑南宁</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西安交通大学、中国自动化学会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面向新工科的人工智能专业人才培养机制探索与实践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14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E-RGZN20201042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杨宗凯</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西安电子科技大学、教学信息化与教学方法创新指导委员会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新工科背景下“人工智能+教育”模式改革探索与实践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E-RGZN20201043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李晖</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西安电子科技大学、网络空间安全专业教学指导委员会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AI+安全新工科人才培养实践创新平台建设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14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E-RGZN20201044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于军琪</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西安建筑科技大学、建筑电气与智能化专业教学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“人工智能+”模式的建筑电气与智能化专业改造升级探索与实践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E-RGZN20201045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郭龙江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陕西师范大学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新兴技术范式下的《人工智能》专业高校教师教学方法创新与实践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46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E-RGZN20201046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胡斌</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兰州大学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兰州大学“人工智能+X”的创新型人才培养机制探索与实践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E-RGZN20201047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梁永民</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兰州大学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融合人工智能的化工专业人才培养探索与实践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E-RGZN20201048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孙琦龙</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青海民族大学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基于校企合作、协同育人机制的人工智能专业人才培养创新平台建设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11.大数据类项目群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召集人：陈恩红</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E-DSJ20201101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张孝</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中国人民大学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面向新工科和新文科的以数据为中心信息技术通专融合教育改革与实践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125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E-DSJ20201102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潘星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北京航空航天大学、中国科技产业化促进会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基于企业开放数据的新工科大学生产教融合科研创新训练</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E-DSJ20201103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黄祥林</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中国传媒大学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面向媒体融合的数据科学与大数据技术专业课程体系建设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E-DSJ20201104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刘志东</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中央财经大学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面向新工科的财经商务大数据拔尖创新人才的科教结合协同育人培养模式探索与实践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E-DSJ20201105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唐九阳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国防科技大学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全链条一体化大数据专业协同育人实践创新平台建设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E-DSJ20201106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冷柏军</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对外经济贸易大学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面向学科交叉融合的财经类高校大数据专业改革探索与实践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E-DSJ20201107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王海龙</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内蒙古师范大学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面向内蒙古地区大数据产业集群新工科人才培养的现代产业学院建设探索与实践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E-DSJ20201108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高卫国</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复旦大学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多学科交叉融合的大数据新</w:t>
            </w:r>
            <w:proofErr w:type="gramStart"/>
            <w:r>
              <w:rPr>
                <w:rFonts w:ascii="仿宋_GB2312" w:eastAsia="仿宋_GB2312" w:hAnsi="宋体" w:cs="仿宋_GB2312" w:hint="eastAsia"/>
                <w:color w:val="000000"/>
                <w:kern w:val="0"/>
                <w:sz w:val="22"/>
                <w:szCs w:val="22"/>
                <w:lang/>
              </w:rPr>
              <w:t>工实践</w:t>
            </w:r>
            <w:proofErr w:type="gramEnd"/>
            <w:r>
              <w:rPr>
                <w:rFonts w:ascii="仿宋_GB2312" w:eastAsia="仿宋_GB2312" w:hAnsi="宋体" w:cs="仿宋_GB2312" w:hint="eastAsia"/>
                <w:color w:val="000000"/>
                <w:kern w:val="0"/>
                <w:sz w:val="22"/>
                <w:szCs w:val="22"/>
                <w:lang/>
              </w:rPr>
              <w:t xml:space="preserve">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E-DSJ20201109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徐守坤</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常州大学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面向大数据产业发展的地方高校现代产业学院建设探索与实践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E-DSJ20201110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徐定华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浙江理工大学、数学类专业教学指导委员会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“数据计算及应用”专业跨学科、多主体协同育人模式探索与实践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E-DSJ20201111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陶祥兴</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浙江科技学院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法国经验及我国新工科国际化人才培养模式的研究与实践——以中法大数据专业为例</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E-DSJ20201112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陈恩红</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中国科学技术大学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大数据人才培养协同育人实践创新平台建设探索与实践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E-DSJ20201113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李国厚</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河南科技学院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基于学科交叉、协同育人的大数据专业人才培养创新平台建设探索与实践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E-DSJ20201114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w:t>
            </w:r>
            <w:proofErr w:type="gramStart"/>
            <w:r>
              <w:rPr>
                <w:rFonts w:ascii="仿宋_GB2312" w:eastAsia="仿宋_GB2312" w:hAnsi="宋体" w:cs="仿宋_GB2312" w:hint="eastAsia"/>
                <w:color w:val="000000"/>
                <w:kern w:val="0"/>
                <w:sz w:val="22"/>
                <w:szCs w:val="22"/>
                <w:lang/>
              </w:rPr>
              <w:t>三女牙</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华中师范大学、教育技术专业教学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数据驱动的新工科个性化教学模式研究与实践——以数据科学与大数据技术专业建设为例</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E-DSJ20201115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刘子龙</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海口经济学院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海南经济自贸</w:t>
            </w:r>
            <w:proofErr w:type="gramStart"/>
            <w:r>
              <w:rPr>
                <w:rFonts w:ascii="仿宋_GB2312" w:eastAsia="仿宋_GB2312" w:hAnsi="宋体" w:cs="仿宋_GB2312" w:hint="eastAsia"/>
                <w:color w:val="000000"/>
                <w:kern w:val="0"/>
                <w:sz w:val="22"/>
                <w:szCs w:val="22"/>
                <w:lang/>
              </w:rPr>
              <w:t>区背景</w:t>
            </w:r>
            <w:proofErr w:type="gramEnd"/>
            <w:r>
              <w:rPr>
                <w:rFonts w:ascii="仿宋_GB2312" w:eastAsia="仿宋_GB2312" w:hAnsi="宋体" w:cs="仿宋_GB2312" w:hint="eastAsia"/>
                <w:color w:val="000000"/>
                <w:kern w:val="0"/>
                <w:sz w:val="22"/>
                <w:szCs w:val="22"/>
                <w:lang/>
              </w:rPr>
              <w:t>下的大数据专业模块化课程体系建设的研究与实践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E-DSJ20201116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徐元</w:t>
            </w:r>
            <w:proofErr w:type="gramStart"/>
            <w:r>
              <w:rPr>
                <w:rFonts w:ascii="仿宋_GB2312" w:eastAsia="仿宋_GB2312" w:hAnsi="宋体" w:cs="仿宋_GB2312" w:hint="eastAsia"/>
                <w:color w:val="000000"/>
                <w:kern w:val="0"/>
                <w:sz w:val="22"/>
                <w:szCs w:val="22"/>
                <w:lang/>
              </w:rPr>
              <w:t>浩</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基于数据挖掘的新工科MOOC智慧教学模式探索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E-DSJ20201117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贺盛瑜</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西昌学院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民族地区“信息技术＋农业”应用型人才培养大数据实践创新平台建设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E-DSJ20201118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肖迎群</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贵州理工学院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面向大数据产业的现代产业学院建设探索与实践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12.智能制造类项目群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召集人：丁汉</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auto"/>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auto"/>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E-ZNZZ20201201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赵海燕</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清华大学、机械类专业教学指导委员会</w:t>
            </w:r>
          </w:p>
        </w:tc>
        <w:tc>
          <w:tcPr>
            <w:tcW w:w="2990" w:type="dxa"/>
            <w:tcBorders>
              <w:top w:val="single" w:sz="4" w:space="0" w:color="000000"/>
              <w:left w:val="single" w:sz="4" w:space="0" w:color="000000"/>
              <w:bottom w:val="single" w:sz="4" w:space="0" w:color="000000"/>
              <w:right w:val="single" w:sz="4" w:space="0" w:color="auto"/>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智能制造模块化新形态教材建设</w:t>
            </w:r>
          </w:p>
        </w:tc>
        <w:tc>
          <w:tcPr>
            <w:tcW w:w="950"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E-ZNZZ20201202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陈树君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北京工业大学</w:t>
            </w:r>
          </w:p>
        </w:tc>
        <w:tc>
          <w:tcPr>
            <w:tcW w:w="2990" w:type="dxa"/>
            <w:tcBorders>
              <w:top w:val="single" w:sz="4" w:space="0" w:color="000000"/>
              <w:left w:val="single" w:sz="4" w:space="0" w:color="000000"/>
              <w:bottom w:val="single" w:sz="4" w:space="0" w:color="000000"/>
              <w:right w:val="single" w:sz="4" w:space="0" w:color="auto"/>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面向京津</w:t>
            </w:r>
            <w:proofErr w:type="gramStart"/>
            <w:r>
              <w:rPr>
                <w:rFonts w:ascii="仿宋_GB2312" w:eastAsia="仿宋_GB2312" w:hAnsi="宋体" w:cs="仿宋_GB2312" w:hint="eastAsia"/>
                <w:color w:val="000000"/>
                <w:kern w:val="0"/>
                <w:sz w:val="22"/>
                <w:szCs w:val="22"/>
                <w:lang/>
              </w:rPr>
              <w:t>冀产业</w:t>
            </w:r>
            <w:proofErr w:type="gramEnd"/>
            <w:r>
              <w:rPr>
                <w:rFonts w:ascii="仿宋_GB2312" w:eastAsia="仿宋_GB2312" w:hAnsi="宋体" w:cs="仿宋_GB2312" w:hint="eastAsia"/>
                <w:color w:val="000000"/>
                <w:kern w:val="0"/>
                <w:sz w:val="22"/>
                <w:szCs w:val="22"/>
                <w:lang/>
              </w:rPr>
              <w:t>转型升级的新工科专业结构调整优化研究——以“智能制造工程”专业为例</w:t>
            </w:r>
          </w:p>
        </w:tc>
        <w:tc>
          <w:tcPr>
            <w:tcW w:w="950"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E-ZNZZ20201203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左正兴</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北京理工大学</w:t>
            </w:r>
          </w:p>
        </w:tc>
        <w:tc>
          <w:tcPr>
            <w:tcW w:w="2990" w:type="dxa"/>
            <w:tcBorders>
              <w:top w:val="single" w:sz="4" w:space="0" w:color="000000"/>
              <w:left w:val="single" w:sz="4" w:space="0" w:color="000000"/>
              <w:bottom w:val="single" w:sz="4" w:space="0" w:color="000000"/>
              <w:right w:val="single" w:sz="4" w:space="0" w:color="auto"/>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领导力与创新力为核心的智能制造领域紧缺人才培养机制研究与实践</w:t>
            </w:r>
          </w:p>
        </w:tc>
        <w:tc>
          <w:tcPr>
            <w:tcW w:w="950"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E-ZNZZ20201204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杨卫民</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北京化工大学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高端化工装备与智能制造人才培养探索与实践</w:t>
            </w:r>
          </w:p>
        </w:tc>
        <w:tc>
          <w:tcPr>
            <w:tcW w:w="950" w:type="dxa"/>
            <w:tcBorders>
              <w:top w:val="single" w:sz="4" w:space="0" w:color="auto"/>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auto"/>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lastRenderedPageBreak/>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E-ZNZZ20201205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郑永军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中国农业大学、中国农业机械工业协会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Pr="00306EF9" w:rsidRDefault="00215C36">
            <w:pPr>
              <w:widowControl/>
              <w:jc w:val="left"/>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现代农业装备领域智能制造人才培养机制探索与实践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E-ZNZZ20201206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吴美平</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国防科技大学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军事智能领域新工科人才培养机制的探索与实践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E-ZNZZ20201207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张汝波</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大连民族大学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面向东北区域产业的智能制造现代产业学院建设探索与实践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E-ZNZZ20201208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周东岱</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东北师范大学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智慧教学环境下智能科学与技术新工科专业教学模式研究与实践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E-ZNZZ20201209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赵宪忠</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同济大学、土木类专业教学指导委员会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智能建造专业人才培养模式创新与知识体系构建</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E-ZNZZ20201210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刘丽兰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上海大学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面向支柱产业的智能制造创新人才培养中心建设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E-ZNZZ20201211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王加友、  </w:t>
            </w:r>
            <w:proofErr w:type="gramStart"/>
            <w:r>
              <w:rPr>
                <w:rFonts w:ascii="仿宋_GB2312" w:eastAsia="仿宋_GB2312" w:hAnsi="宋体" w:cs="仿宋_GB2312" w:hint="eastAsia"/>
                <w:color w:val="000000"/>
                <w:kern w:val="0"/>
                <w:sz w:val="22"/>
                <w:szCs w:val="22"/>
                <w:lang/>
              </w:rPr>
              <w:t>黎文航</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江苏科技大学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面向船舶与智能制造的焊接专业新工科建设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E-ZNZZ20201212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刘燕德</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华东交通大学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面向轨道交通的智能制造工程人才培养实践创新平台探索与实践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E-ZNZZ20201213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杨勇</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青岛理工大学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面向新经济的智能制造工程新工科专业“六环三维”人才培养机制与模式探索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E-ZNZZ20201214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丁汉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华中科技大学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面向智能制造的开放共享实践创新体系研究与建设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E-ZNZZ20201215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管锋</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长江大学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石油石化装备智能制造产业学院建设探索与实践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E-ZNZZ20201216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姜潮</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湖南大学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新工科视域下“智能+”机械类人才培养机制探索与实践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E-ZNZZ20201217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杨旭静</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湖南大学、中国机械工程学会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面向智能制造工程人才“通识核心能力”培养的创新创业训练项目体系与平台构建</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E-ZNZZ20201218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包能胜</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汕头大学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贯穿式学习链与实战化混合实践的产教协同智能制造人才培养模式探索与实践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E-ZNZZ20201219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高兴宇</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桂林电子科技大学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基于学科交叉融合的智能制造工程专业与专业</w:t>
            </w:r>
            <w:proofErr w:type="gramStart"/>
            <w:r>
              <w:rPr>
                <w:rFonts w:ascii="仿宋_GB2312" w:eastAsia="仿宋_GB2312" w:hAnsi="宋体" w:cs="仿宋_GB2312" w:hint="eastAsia"/>
                <w:color w:val="000000"/>
                <w:kern w:val="0"/>
                <w:sz w:val="22"/>
                <w:szCs w:val="22"/>
                <w:lang/>
              </w:rPr>
              <w:t>群创新</w:t>
            </w:r>
            <w:proofErr w:type="gramEnd"/>
            <w:r>
              <w:rPr>
                <w:rFonts w:ascii="仿宋_GB2312" w:eastAsia="仿宋_GB2312" w:hAnsi="宋体" w:cs="仿宋_GB2312" w:hint="eastAsia"/>
                <w:color w:val="000000"/>
                <w:kern w:val="0"/>
                <w:sz w:val="22"/>
                <w:szCs w:val="22"/>
                <w:lang/>
              </w:rPr>
              <w:t>人才培养模式研究与实践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E-ZNZZ20201220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陈雪峰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西安交通大学、中国机械工程学会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基于传统机械类专业转型升级的智能制造专业内涵建设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21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E-ZNZZ20201221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蒋</w:t>
            </w:r>
            <w:proofErr w:type="gramEnd"/>
            <w:r>
              <w:rPr>
                <w:rFonts w:ascii="仿宋_GB2312" w:eastAsia="仿宋_GB2312" w:hAnsi="宋体" w:cs="仿宋_GB2312" w:hint="eastAsia"/>
                <w:color w:val="000000"/>
                <w:kern w:val="0"/>
                <w:sz w:val="22"/>
                <w:szCs w:val="22"/>
                <w:lang/>
              </w:rPr>
              <w:t>建军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西北工业大学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改造传统机械专业、以航空工程教育为特色的智能制造领军人才培养体系探索与实践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E-ZNZZ20201222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黄进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西安电子科技大学、中国电子教育学会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面向高端电子装备智能制造的多学科交叉融合专业建设探索与实践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E-ZNZZ20201223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慕松</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宁夏大学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面向智能制造方向的校企协同工程实践教育创新平台建设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E-ZNZZ20201224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潘江如</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新疆工程学院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与新疆产业现状高度融合的应用型本科智能制造专业</w:t>
            </w:r>
            <w:proofErr w:type="gramStart"/>
            <w:r>
              <w:rPr>
                <w:rFonts w:ascii="仿宋_GB2312" w:eastAsia="仿宋_GB2312" w:hAnsi="宋体" w:cs="仿宋_GB2312" w:hint="eastAsia"/>
                <w:color w:val="000000"/>
                <w:kern w:val="0"/>
                <w:sz w:val="22"/>
                <w:szCs w:val="22"/>
                <w:lang/>
              </w:rPr>
              <w:t>群实践</w:t>
            </w:r>
            <w:proofErr w:type="gramEnd"/>
            <w:r>
              <w:rPr>
                <w:rFonts w:ascii="仿宋_GB2312" w:eastAsia="仿宋_GB2312" w:hAnsi="宋体" w:cs="仿宋_GB2312" w:hint="eastAsia"/>
                <w:color w:val="000000"/>
                <w:kern w:val="0"/>
                <w:sz w:val="22"/>
                <w:szCs w:val="22"/>
                <w:lang/>
              </w:rPr>
              <w:t>创新平台建设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13.计算机和软件工程类项目群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召集人：叶美兰、郑庆华</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武永卫</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清华大学、计算机类专业教学指导委员会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面向系统能力培养的计算机类专业核心课程体系升级的研究与实践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孙茂松</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清华大学、教学信息化与教学方法创新指导委员会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面向新工科的计算融合</w:t>
            </w:r>
            <w:proofErr w:type="gramStart"/>
            <w:r>
              <w:rPr>
                <w:rFonts w:ascii="仿宋_GB2312" w:eastAsia="仿宋_GB2312" w:hAnsi="宋体" w:cs="仿宋_GB2312" w:hint="eastAsia"/>
                <w:color w:val="000000"/>
                <w:kern w:val="0"/>
                <w:sz w:val="22"/>
                <w:szCs w:val="22"/>
                <w:lang/>
              </w:rPr>
              <w:t>型慕课</w:t>
            </w:r>
            <w:proofErr w:type="gramEnd"/>
            <w:r>
              <w:rPr>
                <w:rFonts w:ascii="仿宋_GB2312" w:eastAsia="仿宋_GB2312" w:hAnsi="宋体" w:cs="仿宋_GB2312" w:hint="eastAsia"/>
                <w:color w:val="000000"/>
                <w:kern w:val="0"/>
                <w:sz w:val="22"/>
                <w:szCs w:val="22"/>
                <w:lang/>
              </w:rPr>
              <w:t>课程及在线实验课程的建设与应用</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郑莉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清华大学、全国高等学校计算机教育研究会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《计算机核心课程规范》团体标准研制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30</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朱青</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北京工业大学、中国计算机行业协会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“新工科”背景下IT类专业多层次教师培训体系探索与实践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卞佳丽</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北京邮电大学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网络智能驱动的面向新经济的网络工程专业人才培养路径探索与实践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孙楠</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北京林业大学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面向新工科的计算机专业校</w:t>
            </w:r>
            <w:proofErr w:type="gramStart"/>
            <w:r>
              <w:rPr>
                <w:rFonts w:ascii="仿宋_GB2312" w:eastAsia="仿宋_GB2312" w:hAnsi="宋体" w:cs="仿宋_GB2312" w:hint="eastAsia"/>
                <w:color w:val="000000"/>
                <w:kern w:val="0"/>
                <w:sz w:val="22"/>
                <w:szCs w:val="22"/>
                <w:lang/>
              </w:rPr>
              <w:t>企双师建设</w:t>
            </w:r>
            <w:proofErr w:type="gramEnd"/>
            <w:r>
              <w:rPr>
                <w:rFonts w:ascii="仿宋_GB2312" w:eastAsia="仿宋_GB2312" w:hAnsi="宋体" w:cs="仿宋_GB2312" w:hint="eastAsia"/>
                <w:color w:val="000000"/>
                <w:kern w:val="0"/>
                <w:sz w:val="22"/>
                <w:szCs w:val="22"/>
                <w:lang/>
              </w:rPr>
              <w:t>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荀恩东</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北京语言大学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突出语言智能特色的计算机专业建设实践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金立标</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中国传媒大学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传媒背景下物联网工程专业人才培养模式探索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翁</w:t>
            </w:r>
            <w:proofErr w:type="gramStart"/>
            <w:r>
              <w:rPr>
                <w:rFonts w:ascii="仿宋_GB2312" w:eastAsia="仿宋_GB2312" w:hAnsi="宋体" w:cs="仿宋_GB2312" w:hint="eastAsia"/>
                <w:color w:val="000000"/>
                <w:kern w:val="0"/>
                <w:sz w:val="22"/>
                <w:szCs w:val="22"/>
                <w:lang/>
              </w:rPr>
              <w:t>彧</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中央民族大学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计算机类专业新工科协同育人实践教学体系探索与创新实践平台建设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李建科</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河北经贸大学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面向新财经的信息技术新工科发展模式探索与实践——以河北经贸大学为例</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梁吉业</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山西大学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新工科背景下计算机类专业产教融合模式探索与实践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尹</w:t>
            </w:r>
            <w:proofErr w:type="gramEnd"/>
            <w:r>
              <w:rPr>
                <w:rFonts w:ascii="仿宋_GB2312" w:eastAsia="仿宋_GB2312" w:hAnsi="宋体" w:cs="仿宋_GB2312" w:hint="eastAsia"/>
                <w:color w:val="000000"/>
                <w:kern w:val="0"/>
                <w:sz w:val="22"/>
                <w:szCs w:val="22"/>
                <w:lang/>
              </w:rPr>
              <w:t>四清</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地方院校</w:t>
            </w:r>
            <w:proofErr w:type="gramStart"/>
            <w:r>
              <w:rPr>
                <w:rFonts w:ascii="仿宋_GB2312" w:eastAsia="仿宋_GB2312" w:hAnsi="宋体" w:cs="仿宋_GB2312" w:hint="eastAsia"/>
                <w:color w:val="000000"/>
                <w:kern w:val="0"/>
                <w:sz w:val="22"/>
                <w:szCs w:val="22"/>
                <w:lang/>
              </w:rPr>
              <w:t>信创人才</w:t>
            </w:r>
            <w:proofErr w:type="gramEnd"/>
            <w:r>
              <w:rPr>
                <w:rFonts w:ascii="仿宋_GB2312" w:eastAsia="仿宋_GB2312" w:hAnsi="宋体" w:cs="仿宋_GB2312" w:hint="eastAsia"/>
                <w:color w:val="000000"/>
                <w:kern w:val="0"/>
                <w:sz w:val="22"/>
                <w:szCs w:val="22"/>
                <w:lang/>
              </w:rPr>
              <w:t>培养产教融合模式探索与实践（以软件工程人才培养为例）</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宋晓霞</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山西大同大学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新工科背景下计算机类专业政校企协同育人模式探索与实践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韩启龙</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哈尔滨工程大学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工业软件新工科人才培养机制探索与实践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华东师范大学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基于“第二计算平面”的计算机科学智慧在线实训平台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E-JSJRJ20201316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邓三鸿</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南京大学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面向新工科、新基建的信息管理与信息系统多模态人才培养模式研究与实践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E-JSJRJ20201317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叶美兰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南京邮电大学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地方本科院校软件和大数据专业产教融合培养模式探索与实践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E-JSJRJ20201318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曹杰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南京财经大学、电子商务类专业教学指导委员会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以电子商务行业需求为导向的软件工程专业改造升级探索与实践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E-JSJRJ20201319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何钦铭</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浙江大学、大学计算机课程教学指导委员会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面向新工科的通专融合型计算机课程及教材建设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E-JSJRJ20201320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施晓秋</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温州大学、计算机类专业教学指导委员会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多校企</w:t>
            </w:r>
            <w:proofErr w:type="gramEnd"/>
            <w:r>
              <w:rPr>
                <w:rFonts w:ascii="仿宋_GB2312" w:eastAsia="仿宋_GB2312" w:hAnsi="宋体" w:cs="仿宋_GB2312" w:hint="eastAsia"/>
                <w:color w:val="000000"/>
                <w:kern w:val="0"/>
                <w:sz w:val="22"/>
                <w:szCs w:val="22"/>
                <w:lang/>
              </w:rPr>
              <w:t>协同、多功能融合的新工科实践教育基地建设探索 -以网络工程为例</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E-JSJRJ20201321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李福华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淮北师范大学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面向新工科的计算机类人才培养实践教育体系和创新平台建设实践与探索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E-JSJRJ20201322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洪学敏</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厦门大学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“一带一路”背景下ICT专业</w:t>
            </w:r>
            <w:proofErr w:type="gramStart"/>
            <w:r>
              <w:rPr>
                <w:rFonts w:ascii="仿宋_GB2312" w:eastAsia="仿宋_GB2312" w:hAnsi="宋体" w:cs="仿宋_GB2312" w:hint="eastAsia"/>
                <w:color w:val="000000"/>
                <w:kern w:val="0"/>
                <w:sz w:val="22"/>
                <w:szCs w:val="22"/>
                <w:lang/>
              </w:rPr>
              <w:t>群人才</w:t>
            </w:r>
            <w:proofErr w:type="gramEnd"/>
            <w:r>
              <w:rPr>
                <w:rFonts w:ascii="仿宋_GB2312" w:eastAsia="仿宋_GB2312" w:hAnsi="宋体" w:cs="仿宋_GB2312" w:hint="eastAsia"/>
                <w:color w:val="000000"/>
                <w:kern w:val="0"/>
                <w:sz w:val="22"/>
                <w:szCs w:val="22"/>
                <w:lang/>
              </w:rPr>
              <w:t>培养跨国共同体建设的探索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23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E-JSJRJ20201323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田晖</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华侨大学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基于大数据的新工科专业港澳台侨学生学习质量提升路径探索与实践——以计算机类专业为例</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E-JSJRJ20201324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曹茂永</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齐鲁工业大学、中国电工技术学会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基于深度科教产融合和学科交叉的ICT专业创新型工程教育组织模式研究与实践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E-JSJRJ20201325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岳修峰</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许昌学院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面向自主可控信息技术的产业学院建设探索与实践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E-JSJRJ20201326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秦磊华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华中科技大学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校企深度协同的IT生态创新人才培养探索与实践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E-JSJRJ20201327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李国亮</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华中农业大学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新工科背景下农林院校信息</w:t>
            </w:r>
            <w:proofErr w:type="gramStart"/>
            <w:r>
              <w:rPr>
                <w:rFonts w:ascii="仿宋_GB2312" w:eastAsia="仿宋_GB2312" w:hAnsi="宋体" w:cs="仿宋_GB2312" w:hint="eastAsia"/>
                <w:color w:val="000000"/>
                <w:kern w:val="0"/>
                <w:sz w:val="22"/>
                <w:szCs w:val="22"/>
                <w:lang/>
              </w:rPr>
              <w:t>类创新</w:t>
            </w:r>
            <w:proofErr w:type="gramEnd"/>
            <w:r>
              <w:rPr>
                <w:rFonts w:ascii="仿宋_GB2312" w:eastAsia="仿宋_GB2312" w:hAnsi="宋体" w:cs="仿宋_GB2312" w:hint="eastAsia"/>
                <w:color w:val="000000"/>
                <w:kern w:val="0"/>
                <w:sz w:val="22"/>
                <w:szCs w:val="22"/>
                <w:lang/>
              </w:rPr>
              <w:t>人才培养的探索与实践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E-JSJRJ20201328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蒋兴鹏</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华中师范大学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面向新工科的计算机科学与技术专业校企合作创新人才培养机制探索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105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E-JSJRJ20201329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李毅鹏</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中南</w:t>
            </w:r>
            <w:proofErr w:type="gramStart"/>
            <w:r>
              <w:rPr>
                <w:rFonts w:ascii="仿宋_GB2312" w:eastAsia="仿宋_GB2312" w:hAnsi="宋体" w:cs="仿宋_GB2312" w:hint="eastAsia"/>
                <w:color w:val="000000"/>
                <w:kern w:val="0"/>
                <w:sz w:val="22"/>
                <w:szCs w:val="22"/>
                <w:lang/>
              </w:rPr>
              <w:t>财经政法</w:t>
            </w:r>
            <w:proofErr w:type="gramEnd"/>
            <w:r>
              <w:rPr>
                <w:rFonts w:ascii="仿宋_GB2312" w:eastAsia="仿宋_GB2312" w:hAnsi="宋体" w:cs="仿宋_GB2312" w:hint="eastAsia"/>
                <w:color w:val="000000"/>
                <w:kern w:val="0"/>
                <w:sz w:val="22"/>
                <w:szCs w:val="22"/>
                <w:lang/>
              </w:rPr>
              <w:t>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跨财经学科的计算机大类招生背景下的工程学院人才培养模式创新研究与实践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E-JSJRJ20201330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熊平</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中南</w:t>
            </w:r>
            <w:proofErr w:type="gramStart"/>
            <w:r>
              <w:rPr>
                <w:rFonts w:ascii="仿宋_GB2312" w:eastAsia="仿宋_GB2312" w:hAnsi="宋体" w:cs="仿宋_GB2312" w:hint="eastAsia"/>
                <w:color w:val="000000"/>
                <w:kern w:val="0"/>
                <w:sz w:val="22"/>
                <w:szCs w:val="22"/>
                <w:lang/>
              </w:rPr>
              <w:t>财经政法</w:t>
            </w:r>
            <w:proofErr w:type="gramEnd"/>
            <w:r>
              <w:rPr>
                <w:rFonts w:ascii="仿宋_GB2312" w:eastAsia="仿宋_GB2312" w:hAnsi="宋体" w:cs="仿宋_GB2312" w:hint="eastAsia"/>
                <w:color w:val="000000"/>
                <w:kern w:val="0"/>
                <w:sz w:val="22"/>
                <w:szCs w:val="22"/>
                <w:lang/>
              </w:rPr>
              <w:t>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“大类招生”背景下计算机类人才多维</w:t>
            </w:r>
            <w:proofErr w:type="gramStart"/>
            <w:r>
              <w:rPr>
                <w:rFonts w:ascii="仿宋_GB2312" w:eastAsia="仿宋_GB2312" w:hAnsi="宋体" w:cs="仿宋_GB2312" w:hint="eastAsia"/>
                <w:color w:val="000000"/>
                <w:kern w:val="0"/>
                <w:sz w:val="22"/>
                <w:szCs w:val="22"/>
                <w:lang/>
              </w:rPr>
              <w:t>度培养</w:t>
            </w:r>
            <w:proofErr w:type="gramEnd"/>
            <w:r>
              <w:rPr>
                <w:rFonts w:ascii="仿宋_GB2312" w:eastAsia="仿宋_GB2312" w:hAnsi="宋体" w:cs="仿宋_GB2312" w:hint="eastAsia"/>
                <w:color w:val="000000"/>
                <w:kern w:val="0"/>
                <w:sz w:val="22"/>
                <w:szCs w:val="22"/>
                <w:lang/>
              </w:rPr>
              <w:t>体系研究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E-JSJRJ20201331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陈志刚</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中南大学、软件工程专业教学指导委员会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面向行业应用的高端智能软件研发人才培养模式 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E-JSJRJ20201332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林兴志</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广西职业师范学院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面向中国-东盟的职业师范物联网专业群国际化人才培养模式和路径选择研究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E-JSJRJ20201333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唐国纯</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琼台师范学院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w:t>
            </w:r>
            <w:proofErr w:type="gramStart"/>
            <w:r>
              <w:rPr>
                <w:rFonts w:ascii="仿宋_GB2312" w:eastAsia="仿宋_GB2312" w:hAnsi="宋体" w:cs="仿宋_GB2312" w:hint="eastAsia"/>
                <w:color w:val="000000"/>
                <w:kern w:val="0"/>
                <w:sz w:val="22"/>
                <w:szCs w:val="22"/>
                <w:lang/>
              </w:rPr>
              <w:t>下地方</w:t>
            </w:r>
            <w:proofErr w:type="gramEnd"/>
            <w:r>
              <w:rPr>
                <w:rFonts w:ascii="仿宋_GB2312" w:eastAsia="仿宋_GB2312" w:hAnsi="宋体" w:cs="仿宋_GB2312" w:hint="eastAsia"/>
                <w:color w:val="000000"/>
                <w:kern w:val="0"/>
                <w:sz w:val="22"/>
                <w:szCs w:val="22"/>
                <w:lang/>
              </w:rPr>
              <w:t>高校“六维一体”的软件工程专业改造升级探索与实践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E-JSJRJ20201334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苟和平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琼台师范学院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w:t>
            </w:r>
            <w:proofErr w:type="gramStart"/>
            <w:r>
              <w:rPr>
                <w:rFonts w:ascii="仿宋_GB2312" w:eastAsia="仿宋_GB2312" w:hAnsi="宋体" w:cs="仿宋_GB2312" w:hint="eastAsia"/>
                <w:color w:val="000000"/>
                <w:kern w:val="0"/>
                <w:sz w:val="22"/>
                <w:szCs w:val="22"/>
                <w:lang/>
              </w:rPr>
              <w:t>下地方</w:t>
            </w:r>
            <w:proofErr w:type="gramEnd"/>
            <w:r>
              <w:rPr>
                <w:rFonts w:ascii="仿宋_GB2312" w:eastAsia="仿宋_GB2312" w:hAnsi="宋体" w:cs="仿宋_GB2312" w:hint="eastAsia"/>
                <w:color w:val="000000"/>
                <w:kern w:val="0"/>
                <w:sz w:val="22"/>
                <w:szCs w:val="22"/>
                <w:lang/>
              </w:rPr>
              <w:t>高校计算机类专业创新创业教育体系的探索与实践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E-JSJRJ20201335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钟将</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重庆大学、全国高等学校计算机教育研究会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深度融合三</w:t>
            </w:r>
            <w:proofErr w:type="gramStart"/>
            <w:r>
              <w:rPr>
                <w:rFonts w:ascii="仿宋_GB2312" w:eastAsia="仿宋_GB2312" w:hAnsi="宋体" w:cs="仿宋_GB2312" w:hint="eastAsia"/>
                <w:color w:val="000000"/>
                <w:kern w:val="0"/>
                <w:sz w:val="22"/>
                <w:szCs w:val="22"/>
                <w:lang/>
              </w:rPr>
              <w:t>创能力</w:t>
            </w:r>
            <w:proofErr w:type="gramEnd"/>
            <w:r>
              <w:rPr>
                <w:rFonts w:ascii="仿宋_GB2312" w:eastAsia="仿宋_GB2312" w:hAnsi="宋体" w:cs="仿宋_GB2312" w:hint="eastAsia"/>
                <w:color w:val="000000"/>
                <w:kern w:val="0"/>
                <w:sz w:val="22"/>
                <w:szCs w:val="22"/>
                <w:lang/>
              </w:rPr>
              <w:t>提升的计算机类专业培养体系探索与实践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E-JSJRJ20201336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罗代忠</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重庆文理学院、中国服务贸易协会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面向新工科地方高校计算机类专业个性化人才培养模式探索与实践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37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E-JSJRJ20201337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肖先勇</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四川大学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“信息+”与产教融合驱动的新工科人才培养实践创新平台建设探索与实践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E-JSJRJ20201338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蒋文涛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四川大学、力学类专业教学指导委员会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面向高端制造的力学-软件工程跨学科交叉人才培养机制探索与实践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E-JSJRJ20201339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李庆</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西南财经大学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新工科与新财经交叉融合的创新型计算机专业建设探索与实践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E-JSJRJ20201340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马杰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云南大学滇池学院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产业学院助力信息技术人才培养的探索与实践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E-JSJRJ20201341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杨昆</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云南师范大学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多学科交叉融合的地理空间信息技术人才培养模式探索与实践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E-JSJRJ20201342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何俊</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昆明学院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地方应用型本科高校计算机类专业群系统能力融合提升路径探索与实践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E-JSJRJ20201343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倪胜巧</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西藏高校新工科人才工程能力培养探索与实践——以西藏大学计算机科学与技术专业为例</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E-JSJRJ20201344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郑庆华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西安交通大学、大学计算机课程教学指导委员会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面向赋能教育的大学计算机课程改革</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E-JSJRJ20201345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西安电子科技大学、中国软件行业协会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面向自主可控体系的软件工程人才培养新模式研究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E-JSJRJ20201346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党小超</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西北师范大学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西部地方高校计算机</w:t>
            </w:r>
            <w:proofErr w:type="gramStart"/>
            <w:r>
              <w:rPr>
                <w:rFonts w:ascii="仿宋_GB2312" w:eastAsia="仿宋_GB2312" w:hAnsi="宋体" w:cs="仿宋_GB2312" w:hint="eastAsia"/>
                <w:color w:val="000000"/>
                <w:kern w:val="0"/>
                <w:sz w:val="22"/>
                <w:szCs w:val="22"/>
                <w:lang/>
              </w:rPr>
              <w:t>类创新</w:t>
            </w:r>
            <w:proofErr w:type="gramEnd"/>
            <w:r>
              <w:rPr>
                <w:rFonts w:ascii="仿宋_GB2312" w:eastAsia="仿宋_GB2312" w:hAnsi="宋体" w:cs="仿宋_GB2312" w:hint="eastAsia"/>
                <w:color w:val="000000"/>
                <w:kern w:val="0"/>
                <w:sz w:val="22"/>
                <w:szCs w:val="22"/>
                <w:lang/>
              </w:rPr>
              <w:t>人才培养校企合作模式改革与实践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E-JSJRJ20201347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黄鹤鸣</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青海师范大学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青藏地区计算机科学与技术专业学生实践能力再提升</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E-JSJRJ20201348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田生伟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新疆大学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面向产业的国际化、应用型软件工程人才培养研究与实践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E-JSJRJ20201349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刘军利</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天津市大学软件学院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产业</w:t>
            </w:r>
            <w:proofErr w:type="gramStart"/>
            <w:r>
              <w:rPr>
                <w:rFonts w:ascii="仿宋_GB2312" w:eastAsia="仿宋_GB2312" w:hAnsi="宋体" w:cs="仿宋_GB2312" w:hint="eastAsia"/>
                <w:color w:val="000000"/>
                <w:kern w:val="0"/>
                <w:sz w:val="22"/>
                <w:szCs w:val="22"/>
                <w:lang/>
              </w:rPr>
              <w:t>引领型物联网</w:t>
            </w:r>
            <w:proofErr w:type="gramEnd"/>
            <w:r>
              <w:rPr>
                <w:rFonts w:ascii="仿宋_GB2312" w:eastAsia="仿宋_GB2312" w:hAnsi="宋体" w:cs="仿宋_GB2312" w:hint="eastAsia"/>
                <w:color w:val="000000"/>
                <w:kern w:val="0"/>
                <w:sz w:val="22"/>
                <w:szCs w:val="22"/>
                <w:lang/>
              </w:rPr>
              <w:t>现代产业学院建设的探索与实践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14.电子信息、仪器类项目群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w:t>
      </w:r>
      <w:proofErr w:type="gramStart"/>
      <w:r>
        <w:rPr>
          <w:rFonts w:ascii="仿宋_GB2312" w:eastAsia="仿宋_GB2312" w:hAnsi="楷体_GB2312" w:cs="楷体_GB2312" w:hint="eastAsia"/>
          <w:bCs/>
          <w:sz w:val="32"/>
          <w:szCs w:val="32"/>
        </w:rPr>
        <w:t>乔建永</w:t>
      </w:r>
      <w:proofErr w:type="gramEnd"/>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lastRenderedPageBreak/>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北京大学、中国通信学会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信息技术类新工科专业人才培养核心课程及教材体系建设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陈后金</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北京交通大学、电工电子基础课程教学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面向新工科的信号与信息系统系列课程改革</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高小鹏</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北京航空航天大学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信息技术新工科人才培养质量行业标准的制定与实施</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30</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乔建永</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北京邮电大学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以产教融合为导向的ICT专业结构改革与实践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张春元</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国防科技大学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面向国家急需，培养自主可控微处理器设计人才的创新与实践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胡晓东</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中国仪器仪表行业协会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仪器类专业思维能力导向课程系列和教材建设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101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曾周末</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中国仪器仪表学会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仪器类专业新工科建设专业认证制度与工程师注册制度的有效衔接机制探索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33</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张宝菊</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基于成果导向教育理念的电子信息类国际化创新人才培养模式探索与实践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宫箭</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内蒙古大学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面向少数民族地区在物理学科助力</w:t>
            </w:r>
            <w:proofErr w:type="gramStart"/>
            <w:r>
              <w:rPr>
                <w:rFonts w:ascii="仿宋_GB2312" w:eastAsia="仿宋_GB2312" w:hAnsi="宋体" w:cs="仿宋_GB2312" w:hint="eastAsia"/>
                <w:color w:val="000000"/>
                <w:kern w:val="0"/>
                <w:sz w:val="22"/>
                <w:szCs w:val="22"/>
                <w:lang/>
              </w:rPr>
              <w:t>下电子</w:t>
            </w:r>
            <w:proofErr w:type="gramEnd"/>
            <w:r>
              <w:rPr>
                <w:rFonts w:ascii="仿宋_GB2312" w:eastAsia="仿宋_GB2312" w:hAnsi="宋体" w:cs="仿宋_GB2312" w:hint="eastAsia"/>
                <w:color w:val="000000"/>
                <w:kern w:val="0"/>
                <w:sz w:val="22"/>
                <w:szCs w:val="22"/>
                <w:lang/>
              </w:rPr>
              <w:t>科学与技术专业升级探索与实践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黄平平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内蒙古工业大学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西部地方院校电子信息工程专业提升研究与实践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丛梦龙</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内蒙古民族大学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新工科引领下的电子信息科学与技术专业“六共建、六融合”校企协同育人模式探索与实践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14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付跃刚</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长春理工大学、光电信息科学与工程专业教学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光电专业面向企业需求多元主体合作育人模式的探索与实践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杨华民</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长春理工大学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具有光电特色的地方工科院校大学生创新创业能力培养的研究与实践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倪刚</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复旦大学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基于创新融合的光电信息新工科培养模式的探索与实践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柏</w:t>
            </w:r>
            <w:proofErr w:type="gramEnd"/>
            <w:r>
              <w:rPr>
                <w:rFonts w:ascii="仿宋_GB2312" w:eastAsia="仿宋_GB2312" w:hAnsi="宋体" w:cs="仿宋_GB2312" w:hint="eastAsia"/>
                <w:color w:val="000000"/>
                <w:kern w:val="0"/>
                <w:sz w:val="22"/>
                <w:szCs w:val="22"/>
                <w:lang/>
              </w:rPr>
              <w:t>连发</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南京理工大学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电子信息类专业研究型“专创融合”改革的探索与实践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E-DZYQ20201416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w:t>
            </w:r>
            <w:proofErr w:type="gramStart"/>
            <w:r>
              <w:rPr>
                <w:rFonts w:ascii="仿宋_GB2312" w:eastAsia="仿宋_GB2312" w:hAnsi="宋体" w:cs="仿宋_GB2312" w:hint="eastAsia"/>
                <w:color w:val="000000"/>
                <w:kern w:val="0"/>
                <w:sz w:val="22"/>
                <w:szCs w:val="22"/>
                <w:lang/>
              </w:rPr>
              <w:t>世</w:t>
            </w:r>
            <w:proofErr w:type="gramEnd"/>
            <w:r>
              <w:rPr>
                <w:rFonts w:ascii="仿宋_GB2312" w:eastAsia="仿宋_GB2312" w:hAnsi="宋体" w:cs="仿宋_GB2312" w:hint="eastAsia"/>
                <w:color w:val="000000"/>
                <w:kern w:val="0"/>
                <w:sz w:val="22"/>
                <w:szCs w:val="22"/>
                <w:lang/>
              </w:rPr>
              <w:t>银</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中国矿业大学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基于“三金”建设的电子信息类新工科人才培养机制探索与实践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E-DZYQ20201417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顾菊平</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南通大学、中国电器工业协会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基于“集成创新”的电</w:t>
            </w:r>
            <w:proofErr w:type="gramStart"/>
            <w:r>
              <w:rPr>
                <w:rFonts w:ascii="仿宋_GB2312" w:eastAsia="仿宋_GB2312" w:hAnsi="宋体" w:cs="仿宋_GB2312" w:hint="eastAsia"/>
                <w:color w:val="000000"/>
                <w:kern w:val="0"/>
                <w:sz w:val="22"/>
                <w:szCs w:val="22"/>
                <w:lang/>
              </w:rPr>
              <w:t>类传统</w:t>
            </w:r>
            <w:proofErr w:type="gramEnd"/>
            <w:r>
              <w:rPr>
                <w:rFonts w:ascii="仿宋_GB2312" w:eastAsia="仿宋_GB2312" w:hAnsi="宋体" w:cs="仿宋_GB2312" w:hint="eastAsia"/>
                <w:color w:val="000000"/>
                <w:kern w:val="0"/>
                <w:sz w:val="22"/>
                <w:szCs w:val="22"/>
                <w:lang/>
              </w:rPr>
              <w:t>专业系统化升级改造研究与实践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E-DZYQ20201418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刘旭</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浙江大学、光电信息科学与工程专业教学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光电专业未来战略必争领域紧缺人才培养的探索与实践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E-DZYQ20201419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施芝元</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厦门大学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w:t>
            </w:r>
            <w:proofErr w:type="gramStart"/>
            <w:r>
              <w:rPr>
                <w:rFonts w:ascii="仿宋_GB2312" w:eastAsia="仿宋_GB2312" w:hAnsi="宋体" w:cs="仿宋_GB2312" w:hint="eastAsia"/>
                <w:color w:val="000000"/>
                <w:kern w:val="0"/>
                <w:sz w:val="22"/>
                <w:szCs w:val="22"/>
                <w:lang/>
              </w:rPr>
              <w:t>下电子</w:t>
            </w:r>
            <w:proofErr w:type="gramEnd"/>
            <w:r>
              <w:rPr>
                <w:rFonts w:ascii="仿宋_GB2312" w:eastAsia="仿宋_GB2312" w:hAnsi="宋体" w:cs="仿宋_GB2312" w:hint="eastAsia"/>
                <w:color w:val="000000"/>
                <w:kern w:val="0"/>
                <w:sz w:val="22"/>
                <w:szCs w:val="22"/>
                <w:lang/>
              </w:rPr>
              <w:t>信息工程专业多元协同人才培养模式的改革与实践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E-DZYQ20201420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单崇新</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郑州大学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面向智能传感产业的理工交叉与产教融合的新工科专业建设的探索与实践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E-DZYQ20201421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程文青</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华中科技大学、电子信息类专业教学指导委员会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新工科视角</w:t>
            </w:r>
            <w:proofErr w:type="gramStart"/>
            <w:r>
              <w:rPr>
                <w:rFonts w:ascii="仿宋_GB2312" w:eastAsia="仿宋_GB2312" w:hAnsi="宋体" w:cs="仿宋_GB2312" w:hint="eastAsia"/>
                <w:color w:val="000000"/>
                <w:kern w:val="0"/>
                <w:sz w:val="22"/>
                <w:szCs w:val="22"/>
                <w:lang/>
              </w:rPr>
              <w:t>下电子</w:t>
            </w:r>
            <w:proofErr w:type="gramEnd"/>
            <w:r>
              <w:rPr>
                <w:rFonts w:ascii="仿宋_GB2312" w:eastAsia="仿宋_GB2312" w:hAnsi="宋体" w:cs="仿宋_GB2312" w:hint="eastAsia"/>
                <w:color w:val="000000"/>
                <w:kern w:val="0"/>
                <w:sz w:val="22"/>
                <w:szCs w:val="22"/>
                <w:lang/>
              </w:rPr>
              <w:t>信息类专业人才培养实践创新平台建设探索与实践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3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E-DZYQ20201422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中南民族大学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服务产业需求的民族院校集成电路专业建设探索与实践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E-DZYQ20201423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钟毓宁</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湖北汽车工业学院、仪器类专业教学指导委员会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新工科范式下仪器类专业师资能力建设实践研究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r>
      <w:tr w:rsidR="002402A6">
        <w:trPr>
          <w:trHeight w:val="828"/>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E-DZYQ20201424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张登玉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衡阳师范学院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地方本科院校电子信息</w:t>
            </w:r>
            <w:proofErr w:type="gramStart"/>
            <w:r>
              <w:rPr>
                <w:rFonts w:ascii="仿宋_GB2312" w:eastAsia="仿宋_GB2312" w:hAnsi="宋体" w:cs="仿宋_GB2312" w:hint="eastAsia"/>
                <w:color w:val="000000"/>
                <w:kern w:val="0"/>
                <w:sz w:val="22"/>
                <w:szCs w:val="22"/>
                <w:lang/>
              </w:rPr>
              <w:t>类传统</w:t>
            </w:r>
            <w:proofErr w:type="gramEnd"/>
            <w:r>
              <w:rPr>
                <w:rFonts w:ascii="仿宋_GB2312" w:eastAsia="仿宋_GB2312" w:hAnsi="宋体" w:cs="仿宋_GB2312" w:hint="eastAsia"/>
                <w:color w:val="000000"/>
                <w:kern w:val="0"/>
                <w:sz w:val="22"/>
                <w:szCs w:val="22"/>
                <w:lang/>
              </w:rPr>
              <w:t>工科专业改造升级探索与实践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E-DZYQ20201425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欧阳</w:t>
            </w:r>
            <w:proofErr w:type="gramStart"/>
            <w:r>
              <w:rPr>
                <w:rFonts w:ascii="仿宋_GB2312" w:eastAsia="仿宋_GB2312" w:hAnsi="宋体" w:cs="仿宋_GB2312" w:hint="eastAsia"/>
                <w:color w:val="000000"/>
                <w:kern w:val="0"/>
                <w:sz w:val="22"/>
                <w:szCs w:val="22"/>
                <w:lang/>
              </w:rPr>
              <w:t>缮</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桂林电子科技大学、电子信息类专业教学指导委员会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w:t>
            </w:r>
            <w:proofErr w:type="gramStart"/>
            <w:r>
              <w:rPr>
                <w:rFonts w:ascii="仿宋_GB2312" w:eastAsia="仿宋_GB2312" w:hAnsi="宋体" w:cs="仿宋_GB2312" w:hint="eastAsia"/>
                <w:color w:val="000000"/>
                <w:kern w:val="0"/>
                <w:sz w:val="22"/>
                <w:szCs w:val="22"/>
                <w:lang/>
              </w:rPr>
              <w:t>下地方</w:t>
            </w:r>
            <w:proofErr w:type="gramEnd"/>
            <w:r>
              <w:rPr>
                <w:rFonts w:ascii="仿宋_GB2312" w:eastAsia="仿宋_GB2312" w:hAnsi="宋体" w:cs="仿宋_GB2312" w:hint="eastAsia"/>
                <w:color w:val="000000"/>
                <w:kern w:val="0"/>
                <w:sz w:val="22"/>
                <w:szCs w:val="22"/>
                <w:lang/>
              </w:rPr>
              <w:t>高校电子信息类人才创意创新创业能力培养探索与实践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E-DZYQ20201426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玉振明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梧州学院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协同视域下面向地方光电产业的新工科人才培养实践创新平台建设的探索与实践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E-DZYQ20201427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冯国英</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四川大学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“信息+”助</w:t>
            </w:r>
            <w:proofErr w:type="gramStart"/>
            <w:r>
              <w:rPr>
                <w:rFonts w:ascii="仿宋_GB2312" w:eastAsia="仿宋_GB2312" w:hAnsi="宋体" w:cs="仿宋_GB2312" w:hint="eastAsia"/>
                <w:color w:val="000000"/>
                <w:kern w:val="0"/>
                <w:sz w:val="22"/>
                <w:szCs w:val="22"/>
                <w:lang/>
              </w:rPr>
              <w:t>推电子</w:t>
            </w:r>
            <w:proofErr w:type="gramEnd"/>
            <w:r>
              <w:rPr>
                <w:rFonts w:ascii="仿宋_GB2312" w:eastAsia="仿宋_GB2312" w:hAnsi="宋体" w:cs="仿宋_GB2312" w:hint="eastAsia"/>
                <w:color w:val="000000"/>
                <w:kern w:val="0"/>
                <w:sz w:val="22"/>
                <w:szCs w:val="22"/>
                <w:lang/>
              </w:rPr>
              <w:t xml:space="preserve">信息工程新工科的改造和升级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472"/>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28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E-DZYQ20201428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华灯</w:t>
            </w:r>
            <w:proofErr w:type="gramStart"/>
            <w:r>
              <w:rPr>
                <w:rFonts w:ascii="仿宋_GB2312" w:eastAsia="仿宋_GB2312" w:hAnsi="宋体" w:cs="仿宋_GB2312" w:hint="eastAsia"/>
                <w:color w:val="000000"/>
                <w:kern w:val="0"/>
                <w:sz w:val="22"/>
                <w:szCs w:val="22"/>
                <w:lang/>
              </w:rPr>
              <w:t>鑫</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凝炼</w:t>
            </w:r>
            <w:proofErr w:type="gramEnd"/>
            <w:r>
              <w:rPr>
                <w:rFonts w:ascii="仿宋_GB2312" w:eastAsia="仿宋_GB2312" w:hAnsi="宋体" w:cs="仿宋_GB2312" w:hint="eastAsia"/>
                <w:color w:val="000000"/>
                <w:kern w:val="0"/>
                <w:sz w:val="22"/>
                <w:szCs w:val="22"/>
                <w:lang/>
              </w:rPr>
              <w:t>一个心，凸显三个量，融合五个域—测控专业新工科改造升级路径探索与实践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E-DZYQ20201429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刘乃安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西安电子科技大学、中国电子学会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专融结合</w:t>
            </w:r>
            <w:proofErr w:type="gramEnd"/>
            <w:r>
              <w:rPr>
                <w:rFonts w:ascii="仿宋_GB2312" w:eastAsia="仿宋_GB2312" w:hAnsi="宋体" w:cs="仿宋_GB2312" w:hint="eastAsia"/>
                <w:color w:val="000000"/>
                <w:kern w:val="0"/>
                <w:sz w:val="22"/>
                <w:szCs w:val="22"/>
                <w:lang/>
              </w:rPr>
              <w:t>的电子信息类专业模块化课程体系和系列化教材建设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E-DZYQ20201430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张利军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天水师范学院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面向区域产业需求的“华天微电子现代产业学院”建设的探索与实践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15.机械类项目群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召集人：项昌乐</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阎绍泽</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清华大学、机械基础课程教学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新工科背景下机械基础课程体系重构及综合实践示范课程建设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项昌乐</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北京理工大学、机械类专业教学指导委员会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新工科背景下机械类专业国际化人才培养模式和机制研究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胡宁</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河北工业大学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多学科交叉与产教融合的智能汽车产业人才培养 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姚静</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燕山大学、中国工程机械学会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面向工程机械前沿需求的多元主体协同育人模式探索与实践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9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马立峰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太原科技大学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传统重型机械工科专业的改造升级探索与实践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薄瑞峰</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新工科视角下突出“智能设计与制造”特色的机械基础课程及教材体系建设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856"/>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熊晓燕</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太原理工大学 </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面向未来战略必争领域的机械专业新工科建设探索与实践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高振海</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吉林大学、中国汽车工程学会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智慧新能源汽车专业人才三元</w:t>
            </w:r>
            <w:proofErr w:type="gramStart"/>
            <w:r>
              <w:rPr>
                <w:rFonts w:ascii="仿宋_GB2312" w:eastAsia="仿宋_GB2312" w:hAnsi="宋体" w:cs="仿宋_GB2312" w:hint="eastAsia"/>
                <w:color w:val="000000"/>
                <w:kern w:val="0"/>
                <w:sz w:val="22"/>
                <w:szCs w:val="22"/>
                <w:lang/>
              </w:rPr>
              <w:t>六地九要素</w:t>
            </w:r>
            <w:proofErr w:type="gramEnd"/>
            <w:r>
              <w:rPr>
                <w:rFonts w:ascii="仿宋_GB2312" w:eastAsia="仿宋_GB2312" w:hAnsi="宋体" w:cs="仿宋_GB2312" w:hint="eastAsia"/>
                <w:color w:val="000000"/>
                <w:kern w:val="0"/>
                <w:sz w:val="22"/>
                <w:szCs w:val="22"/>
                <w:lang/>
              </w:rPr>
              <w:t>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赵宏伟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吉林大学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多学科交叉融合的机械类专业立体化人才培养体系研究与构建</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于海业</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吉林大学、中国农业机械学会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“三驱动-四目标-多路径”模式的传统农机专业改造升级研究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李志瑶</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长春大学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“两新驱动”、“双向融合”的创新应用型机械类人才培养研究与实践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王立军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东北农业大学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农业机械化及其自动化专业改造升级探索与实践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段齐骏</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南京理工大学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共情、共享、共筑——工业设计国际化专业人才培养体系的构建与实践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丁坤</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河海大学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工程认证视域下传统机械工程专业升级改造探索与实践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武美萍</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江南大学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三校联动，打造机械类新工科通专融合课程及教材体系</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129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E-JX20201516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孙毅</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浙江工业大学、</w:t>
            </w:r>
            <w:proofErr w:type="gramStart"/>
            <w:r>
              <w:rPr>
                <w:rFonts w:ascii="仿宋_GB2312" w:eastAsia="仿宋_GB2312" w:hAnsi="宋体" w:cs="仿宋_GB2312" w:hint="eastAsia"/>
                <w:color w:val="000000"/>
                <w:kern w:val="0"/>
                <w:sz w:val="22"/>
                <w:szCs w:val="22"/>
                <w:lang/>
              </w:rPr>
              <w:t>工程图学课程</w:t>
            </w:r>
            <w:proofErr w:type="gramEnd"/>
            <w:r>
              <w:rPr>
                <w:rFonts w:ascii="仿宋_GB2312" w:eastAsia="仿宋_GB2312" w:hAnsi="宋体" w:cs="仿宋_GB2312" w:hint="eastAsia"/>
                <w:color w:val="000000"/>
                <w:kern w:val="0"/>
                <w:sz w:val="22"/>
                <w:szCs w:val="22"/>
                <w:lang/>
              </w:rPr>
              <w:t>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新兴技术范式下</w:t>
            </w:r>
            <w:proofErr w:type="gramStart"/>
            <w:r>
              <w:rPr>
                <w:rFonts w:ascii="仿宋_GB2312" w:eastAsia="仿宋_GB2312" w:hAnsi="宋体" w:cs="仿宋_GB2312" w:hint="eastAsia"/>
                <w:color w:val="000000"/>
                <w:kern w:val="0"/>
                <w:sz w:val="22"/>
                <w:szCs w:val="22"/>
                <w:lang/>
              </w:rPr>
              <w:t>工程图学课程</w:t>
            </w:r>
            <w:proofErr w:type="gramEnd"/>
            <w:r>
              <w:rPr>
                <w:rFonts w:ascii="仿宋_GB2312" w:eastAsia="仿宋_GB2312" w:hAnsi="宋体" w:cs="仿宋_GB2312" w:hint="eastAsia"/>
                <w:color w:val="000000"/>
                <w:kern w:val="0"/>
                <w:sz w:val="22"/>
                <w:szCs w:val="22"/>
                <w:lang/>
              </w:rPr>
              <w:t>教师教学方法创新与实践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E-JX20201517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孙卫红</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中国计量大学、</w:t>
            </w:r>
            <w:proofErr w:type="gramStart"/>
            <w:r>
              <w:rPr>
                <w:rFonts w:ascii="仿宋_GB2312" w:eastAsia="仿宋_GB2312" w:hAnsi="宋体" w:cs="仿宋_GB2312" w:hint="eastAsia"/>
                <w:color w:val="000000"/>
                <w:kern w:val="0"/>
                <w:sz w:val="22"/>
                <w:szCs w:val="22"/>
                <w:lang/>
              </w:rPr>
              <w:t>工程图学课程</w:t>
            </w:r>
            <w:proofErr w:type="gramEnd"/>
            <w:r>
              <w:rPr>
                <w:rFonts w:ascii="仿宋_GB2312" w:eastAsia="仿宋_GB2312" w:hAnsi="宋体" w:cs="仿宋_GB2312" w:hint="eastAsia"/>
                <w:color w:val="000000"/>
                <w:kern w:val="0"/>
                <w:sz w:val="22"/>
                <w:szCs w:val="22"/>
                <w:lang/>
              </w:rPr>
              <w:t>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面向新工科的《工程图学》学习质量形成机理与评价研究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E-JX20201518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刘斌</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华侨大学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面向新工科的机械工程人才培养实践创新平台建设探索与实践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E-JX20201519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陈清奎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山东建筑大学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基于“VR+云平台”的机械类课程“全时空”教学模式和资源建设探索与实践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E-JX20201520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葛文庆</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山东理工大学、中国机械工程学会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面向新经济的新能源汽车新工科人才培养体系探索与实践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E-JX20201521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孔建益</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武汉科技大学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新产业变革下机械类专业改造升级探索与实践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E-JX20201522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颜伏伍</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武汉理工大学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汽车类专业产学研融合创新教育模式研究与探索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E-JX20201523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周海鹰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湖北汽车工业学院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东风HUAT智能汽车产业学院发展探索与实践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24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E-JX20201524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张红霞</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湖北汽车工业学院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汽车产业新工科人才培养实践创新平台建设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E-JX20201525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刘德顺</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湖南科技大学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基于“产</w:t>
            </w:r>
            <w:proofErr w:type="gramStart"/>
            <w:r>
              <w:rPr>
                <w:rFonts w:ascii="仿宋_GB2312" w:eastAsia="仿宋_GB2312" w:hAnsi="宋体" w:cs="仿宋_GB2312" w:hint="eastAsia"/>
                <w:color w:val="000000"/>
                <w:kern w:val="0"/>
                <w:sz w:val="22"/>
                <w:szCs w:val="22"/>
                <w:lang/>
              </w:rPr>
              <w:t>研</w:t>
            </w:r>
            <w:proofErr w:type="gramEnd"/>
            <w:r>
              <w:rPr>
                <w:rFonts w:ascii="仿宋_GB2312" w:eastAsia="仿宋_GB2312" w:hAnsi="宋体" w:cs="仿宋_GB2312" w:hint="eastAsia"/>
                <w:color w:val="000000"/>
                <w:kern w:val="0"/>
                <w:sz w:val="22"/>
                <w:szCs w:val="22"/>
                <w:lang/>
              </w:rPr>
              <w:t>赛一体”的地方高校机械类人才数字化创新创业能力培养途径探索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E-JX20201526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kern w:val="0"/>
                <w:sz w:val="22"/>
                <w:szCs w:val="22"/>
                <w:lang/>
              </w:rPr>
            </w:pPr>
            <w:r>
              <w:rPr>
                <w:rFonts w:ascii="仿宋_GB2312" w:eastAsia="仿宋_GB2312" w:hAnsi="宋体" w:cs="仿宋_GB2312" w:hint="eastAsia"/>
                <w:color w:val="000000"/>
                <w:kern w:val="0"/>
                <w:sz w:val="22"/>
                <w:szCs w:val="22"/>
                <w:lang/>
              </w:rPr>
              <w:t>胡林、</w:t>
            </w:r>
          </w:p>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杜荣华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长沙理工大学、中国汽车工程学会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四化牵引产业驱动的地方高校汽车类专业改造升级路径探索与实践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E-JX20201527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w:t>
            </w:r>
            <w:proofErr w:type="gramStart"/>
            <w:r>
              <w:rPr>
                <w:rFonts w:ascii="仿宋_GB2312" w:eastAsia="仿宋_GB2312" w:hAnsi="宋体" w:cs="仿宋_GB2312" w:hint="eastAsia"/>
                <w:color w:val="000000"/>
                <w:kern w:val="0"/>
                <w:sz w:val="22"/>
                <w:szCs w:val="22"/>
                <w:lang/>
              </w:rPr>
              <w:t>俚</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广西大学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基于机械行业产业联盟智能制造人才培养实践创新平台建设探索与实践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E-JX20201528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马建</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长安大学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产业变革驱动下的汽车类新工科专业建设探索与实践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E-JX20201529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坎杂</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石河子大学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面向区域产业发展的农业机械化及其自动化专业改造升级探索与实践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bl>
    <w:p w:rsidR="002402A6" w:rsidRDefault="00215C36" w:rsidP="00306EF9">
      <w:pPr>
        <w:tabs>
          <w:tab w:val="left" w:pos="548"/>
        </w:tabs>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16.自动化类项目群</w:t>
      </w:r>
    </w:p>
    <w:p w:rsidR="002402A6" w:rsidRDefault="00215C36">
      <w:pPr>
        <w:tabs>
          <w:tab w:val="left" w:pos="548"/>
        </w:tabs>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召集人：纪志成</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E-ZDH20201601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王启宁</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一流综合性大学培养战略紧缺人才的机制探索与实践：以机器人工程专业为例</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E-ZDH20201602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李擎</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新工科背景下自动化专业创意-创新-创业能力培养方案构建与实施</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E-ZDH20201603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刘丽萍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中国自动化学会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基于工程创新能力培养的学科交叉实践研究——以自动化专业为例</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E-ZDH20201604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史艳国</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燕山大学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新工科驱动下的机器人工程专业建设与创新融合发展</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E-ZDH20201605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华长春</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燕山大学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自动化类专业新工科人才培养实践创新平台建设探索与实践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E-ZDH20201606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姚建涛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燕山大学、创新方法教学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专创融合</w:t>
            </w:r>
            <w:proofErr w:type="gramEnd"/>
            <w:r>
              <w:rPr>
                <w:rFonts w:ascii="仿宋_GB2312" w:eastAsia="仿宋_GB2312" w:hAnsi="宋体" w:cs="仿宋_GB2312" w:hint="eastAsia"/>
                <w:color w:val="000000"/>
                <w:kern w:val="0"/>
                <w:sz w:val="22"/>
                <w:szCs w:val="22"/>
                <w:lang/>
              </w:rPr>
              <w:t>，三</w:t>
            </w:r>
            <w:proofErr w:type="gramStart"/>
            <w:r>
              <w:rPr>
                <w:rFonts w:ascii="仿宋_GB2312" w:eastAsia="仿宋_GB2312" w:hAnsi="宋体" w:cs="仿宋_GB2312" w:hint="eastAsia"/>
                <w:color w:val="000000"/>
                <w:kern w:val="0"/>
                <w:sz w:val="22"/>
                <w:szCs w:val="22"/>
                <w:lang/>
              </w:rPr>
              <w:t>链互赢</w:t>
            </w:r>
            <w:proofErr w:type="gramEnd"/>
            <w:r>
              <w:rPr>
                <w:rFonts w:ascii="仿宋_GB2312" w:eastAsia="仿宋_GB2312" w:hAnsi="宋体" w:cs="仿宋_GB2312" w:hint="eastAsia"/>
                <w:color w:val="000000"/>
                <w:kern w:val="0"/>
                <w:sz w:val="22"/>
                <w:szCs w:val="22"/>
                <w:lang/>
              </w:rPr>
              <w:t>的新工科专业创新能力培养途径探索---以机器人工程专业为例</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E-ZDH20201607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翁智</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内蒙古大学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新工科背景下自动化专业改造升级探索与实践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E-ZDH20201608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赵玉新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哈尔滨工程大学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自动化领域新工科人才协同育人多维实践平台建设探索与实践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E-ZDH20201609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戴先中</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东南大学、自动化类专业教学指导委员会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引导、适应产业发展的工程类专业设置与动态调整机制研究——以自动化类专业为样本</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E-ZDH20201610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河海大学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面向海洋战略的能源自动化类复合型人才创新创业能力培养模式优化与实践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E-ZDH20201611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纪志成</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江南大学、自动化类专业教学指导委员会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智能时代面向新工科的自动化专业模块化课程体系建设与实践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E-ZDH20201612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齐冬莲</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浙江大学、中国电源学会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信息化、智能化背景下电气工程及其自动化专业的改造升级与创新实践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E-ZDH20201613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杨坚</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中国科学技术大学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面向“中国制造2025”的自动化新工科人才培养实践创新平台建设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36"/>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E-ZDH20201614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陈阿莲</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山东大学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基于“人工智能+X”的自动化类专业改造升级探索与实践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E-ZDH20201615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张春良</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广州大学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跨学科多元协同的机器人专业创新型工程人才培养模式研究与实践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17.航空航天、交通运输类项目群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召集人：杨丹</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李春艳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北京交通大学、电子商务类专业教学指导委员会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学科交叉、深度融合，具有交通运输特色的电子商务新工科专业探索与实践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房海蓉</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北京交通大学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面向科技创新领军人才培养的智慧交通未来技术学院建设探索与实践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张星臣</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北京交通大学、中国交通教育研究会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交通运输大类专业校企合作新工科人才培养实践创新平台建设的研究与探索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仿宋_GB2312" w:cs="仿宋_GB2312" w:hint="eastAsia"/>
                <w:color w:val="000000"/>
                <w:kern w:val="0"/>
                <w:sz w:val="22"/>
                <w:szCs w:val="22"/>
                <w:lang/>
              </w:rPr>
              <w:t>余</w:t>
            </w:r>
            <w:proofErr w:type="gramStart"/>
            <w:r>
              <w:rPr>
                <w:rFonts w:ascii="仿宋_GB2312" w:eastAsia="仿宋_GB2312" w:hAnsi="仿宋_GB2312" w:cs="仿宋_GB2312" w:hint="eastAsia"/>
                <w:color w:val="000000"/>
                <w:kern w:val="0"/>
                <w:sz w:val="22"/>
                <w:szCs w:val="22"/>
                <w:lang/>
              </w:rPr>
              <w:t>贶</w:t>
            </w:r>
            <w:proofErr w:type="gramEnd"/>
            <w:r>
              <w:rPr>
                <w:rFonts w:ascii="仿宋_GB2312" w:eastAsia="仿宋_GB2312" w:hAnsi="仿宋_GB2312" w:cs="仿宋_GB2312" w:hint="eastAsia"/>
                <w:color w:val="000000"/>
                <w:kern w:val="0"/>
                <w:sz w:val="22"/>
                <w:szCs w:val="22"/>
                <w:lang/>
              </w:rPr>
              <w:t>琭</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北京交通大学、中国交通运输协会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面向智慧交通行业需求的物联网专业新工科实验教学体系改革与探索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聂磊</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北京交通大学、交通运输类专业教学指导委员会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“一带一路”轨道交通新工科教育共同体建设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朱晓宁</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北京交通大学、中国交通运输协会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新工科背景下的交通运输类专业工程教育三级认证标准构建</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32</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杨立军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北京航空航天大学、航空航天类专业教学指导委员会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智能飞行器项目群牵引下的航空航天大类实验教学体系建设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蔡国飙</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北京航空航天大学、航空航天类专业教学指导委员会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新工科背景下中国航空航天类专业人才培养研究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刘小明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北方工业大学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“产业链+创新链”双驱动的交通设备与控制工程专业产教融合实践创新平台建设与实践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齐方忠</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中国消防救援学院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面向新工科的飞行器控制与信息工程专业实践教育体系与平台构建</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马骏</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中国人民公安大学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交通管理工程专业人才培养实践创新平台建设探索与实践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魏志强</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中国民航大学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交通运输专业新形态复合型教育教学资源体系构建与应用</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卜建清</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石家庄铁道大学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融合现代新技术，提升交通运输类专业人才信息与智能素养路径的探索与实践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欧阳振华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华北科技学院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应急管理领域紧缺人才培养机制探索与实践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孙延鹏</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沈阳航空航天大学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多学科交叉融合的航空制造跨专业综合实践教学平台建设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E-HTJT20201716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陈秉智</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大连交通大学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产学研融合，面向现代轨道交通</w:t>
            </w:r>
            <w:proofErr w:type="gramStart"/>
            <w:r>
              <w:rPr>
                <w:rFonts w:ascii="仿宋_GB2312" w:eastAsia="仿宋_GB2312" w:hAnsi="宋体" w:cs="仿宋_GB2312" w:hint="eastAsia"/>
                <w:color w:val="000000"/>
                <w:kern w:val="0"/>
                <w:sz w:val="22"/>
                <w:szCs w:val="22"/>
                <w:lang/>
              </w:rPr>
              <w:t>行业双</w:t>
            </w:r>
            <w:proofErr w:type="gramEnd"/>
            <w:r>
              <w:rPr>
                <w:rFonts w:ascii="仿宋_GB2312" w:eastAsia="仿宋_GB2312" w:hAnsi="宋体" w:cs="仿宋_GB2312" w:hint="eastAsia"/>
                <w:color w:val="000000"/>
                <w:kern w:val="0"/>
                <w:sz w:val="22"/>
                <w:szCs w:val="22"/>
                <w:lang/>
              </w:rPr>
              <w:t>生命周期育人机制和模式的实践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E-HTJT20201717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符策</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大连海事大学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交通强国战略背景</w:t>
            </w:r>
            <w:proofErr w:type="gramStart"/>
            <w:r>
              <w:rPr>
                <w:rFonts w:ascii="仿宋_GB2312" w:eastAsia="仿宋_GB2312" w:hAnsi="宋体" w:cs="仿宋_GB2312" w:hint="eastAsia"/>
                <w:color w:val="000000"/>
                <w:kern w:val="0"/>
                <w:sz w:val="22"/>
                <w:szCs w:val="22"/>
                <w:lang/>
              </w:rPr>
              <w:t>下信息</w:t>
            </w:r>
            <w:proofErr w:type="gramEnd"/>
            <w:r>
              <w:rPr>
                <w:rFonts w:ascii="仿宋_GB2312" w:eastAsia="仿宋_GB2312" w:hAnsi="宋体" w:cs="仿宋_GB2312" w:hint="eastAsia"/>
                <w:color w:val="000000"/>
                <w:kern w:val="0"/>
                <w:sz w:val="22"/>
                <w:szCs w:val="22"/>
                <w:lang/>
              </w:rPr>
              <w:t>类新工科人才创新创业能力培养模式探索与实践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18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E-HTJT20201718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谭忆秋</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哈尔滨工业大学、中国公路学会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“交通强国”战略下新一代交通基础设施人才培养体系探索与实践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E-HTJT20201719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唐国安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复旦大学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航空航天特色新工科人才培养的多学科教育</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E-HTJT20201720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杨晓光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同济大学、交通工程教学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面向新工业革命和“交通强国”战略的交通工程专业改造升级与发展模式探索及实践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E-HTJT20201721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黄晓明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东南大学、道路运输与工程教学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交通基础设施专业智能化改造升级的研究与实践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E-HTJT20201722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陈峻</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东南大学、交通工程教学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面向交通强国战略需求的交通运输类专业新形态复合型教育教学资源体系构建</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E-HTJT20201723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徐言民</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武汉理工大学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“驾机融合、学科交叉”的复合型智能航海人才培养探索与实践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E-HTJT20201724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郑健龙</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长沙理工大学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交通强国背景下公路交通类专业改造升级策略探索与实践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E-HTJT20201725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仿宋_GB2312" w:cs="仿宋_GB2312" w:hint="eastAsia"/>
                <w:color w:val="000000"/>
                <w:kern w:val="0"/>
                <w:sz w:val="22"/>
                <w:szCs w:val="22"/>
                <w:lang/>
              </w:rPr>
              <w:t>张焜</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五</w:t>
            </w:r>
            <w:proofErr w:type="gramStart"/>
            <w:r>
              <w:rPr>
                <w:rFonts w:ascii="仿宋_GB2312" w:eastAsia="仿宋_GB2312" w:hAnsi="宋体" w:cs="仿宋_GB2312" w:hint="eastAsia"/>
                <w:color w:val="000000"/>
                <w:kern w:val="0"/>
                <w:sz w:val="22"/>
                <w:szCs w:val="22"/>
                <w:lang/>
              </w:rPr>
              <w:t>邑</w:t>
            </w:r>
            <w:proofErr w:type="gramEnd"/>
            <w:r>
              <w:rPr>
                <w:rFonts w:ascii="仿宋_GB2312" w:eastAsia="仿宋_GB2312" w:hAnsi="宋体" w:cs="仿宋_GB2312" w:hint="eastAsia"/>
                <w:color w:val="000000"/>
                <w:kern w:val="0"/>
                <w:sz w:val="22"/>
                <w:szCs w:val="22"/>
                <w:lang/>
              </w:rPr>
              <w:t>大学、中国交通教育研究会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粤港澳大湾区交通类新工科人才培养探索与实践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E-HTJT20201726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杨丹</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西南交通大学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面向城市轨道交通未来发展的新时代产业学院建设探索与实践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E-HTJT20201727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程擎</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中国民用航空飞行学院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导航工程新工科人才培养实践创新平台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E-HTJT20201728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李秀易</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中国民用航空飞行学院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飞行技术专业政校企多方协同育人模式改革与实践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E-HTJT20201729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朱新宇</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中国民用航空飞行学院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面向新工科的民航维修专业产教融合育人模式探索与实践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E-HTJT20201730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包为民</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西安电子科技大学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面向航天电子信息的新工科创新人才培养平台与实践体系探索研究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E-HTJT20201731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王春生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长安大学、道路运输与工程教学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面向交通强国建设的道路桥梁与渡河工程专业改造升级探索与实践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32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E-HTJT20201732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沙爱民</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长安大学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基于“交通强国”战略和“新基建”需求的公路交通类专业改造升级探索与实践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E-HTJT20201733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陈华鑫</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长安大学、中国公路学会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面向“智慧交通”的新能源材料与器件专业人才三</w:t>
            </w:r>
            <w:proofErr w:type="gramStart"/>
            <w:r>
              <w:rPr>
                <w:rFonts w:ascii="仿宋_GB2312" w:eastAsia="仿宋_GB2312" w:hAnsi="宋体" w:cs="仿宋_GB2312" w:hint="eastAsia"/>
                <w:color w:val="000000"/>
                <w:kern w:val="0"/>
                <w:sz w:val="22"/>
                <w:szCs w:val="22"/>
                <w:lang/>
              </w:rPr>
              <w:t>创能力</w:t>
            </w:r>
            <w:proofErr w:type="gramEnd"/>
            <w:r>
              <w:rPr>
                <w:rFonts w:ascii="仿宋_GB2312" w:eastAsia="仿宋_GB2312" w:hAnsi="宋体" w:cs="仿宋_GB2312" w:hint="eastAsia"/>
                <w:color w:val="000000"/>
                <w:kern w:val="0"/>
                <w:sz w:val="22"/>
                <w:szCs w:val="22"/>
                <w:lang/>
              </w:rPr>
              <w:t>培养的探索与实践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E-HTJT20201734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虞庐松</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兰州交通大学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适应智能建造的铁道工程专业新工科改造与实践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E-HTJT20201735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王兵</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新疆大学、交通运输类专业教学指导委员会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落实“交通强国”战略推进西北边远地区交通运输类专业优化布局及联盟机制研究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E-HTJT20201736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王云鹏</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中国智能交通协会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智能交通人才培养创新型工程教育研究与实践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18.矿业、地质、测绘类项目群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召集人：袁亮、冯夏庭</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王建兵</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中国矿业大学（北京）</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能源矿业类高校煤炭洁净利用相关专业多学科交叉复合改造升级探索与实践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曾溅辉</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中国石油大学（北京）</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新形势下油气勘查专业升级与融合</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杨皆平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中国石油大学（北京）</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基于新工科理念的石油类高等教育人才培养体系构建</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邹长春</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中国地质大学（北京）</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面向新经济、深度融合高新技术的勘查技术与工程专业改造升级研究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李治平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中国地质大学(北京)</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多学科交叉融合的石油工程专业新工科人才培养模式与实践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李彦荣</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太原理工大学、地质类专业教学指导委员会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“新工科”背景下地质工程专业通专融合模块化课程体系及多媒介教材体系构建的研究与实践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冯夏庭</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采矿工程通专融合教材体系建设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徐爱功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辽宁工程技术大学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面向智能化的测绘类专业优化升级探索与实践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郑西贵</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中国矿业大学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采矿工程传统工科专业改造升级探索与实践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赵跃民</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中国矿业大学、矿业类专业教学指导委员会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矿业类专业智能化改造升级研究与实践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高井祥</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中国矿业大学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面向新工科的“四化一新”行业特色测绘工程专业改造升级探索与实践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王锦国</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河海大学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“山水林田湖草生命共同体”背景下地质工科专业改造升级探索与实践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袁亮</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安徽理工大学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新工科背景下采矿工程传统优势专业改造升级探索与实践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李大军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东华理工大学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面向智能测绘的地方高校测绘工程专业改造升级探索与实践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冯其红</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中国石油大学（华东）、矿业类专业教学指导委员会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行业变革背景下我国石油工程专业新工科人才培养体系的构建与实践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E-KYDZCH20201816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姚宜斌</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武汉大学、测绘类专业教学指导委员会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智能化时代测绘类专业改革探索与实践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E-KYDZCH20201817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沈传波</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中国地质大学（武汉）、地质类专业教学指导委员会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新工科背景下资源勘查工程专业改造升级的探索与实践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E-KYDZCH20201818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程水源</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武汉轻工大学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硒产业</w:t>
            </w:r>
            <w:proofErr w:type="gramEnd"/>
            <w:r>
              <w:rPr>
                <w:rFonts w:ascii="仿宋_GB2312" w:eastAsia="仿宋_GB2312" w:hAnsi="宋体" w:cs="仿宋_GB2312" w:hint="eastAsia"/>
                <w:color w:val="000000"/>
                <w:kern w:val="0"/>
                <w:sz w:val="22"/>
                <w:szCs w:val="22"/>
                <w:lang/>
              </w:rPr>
              <w:t>现代新技术学院建设探索与实践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E-KYDZCH20201819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罗盛锋</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桂林理工大学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地方地质类高校新工科专业结构调整优化机制探索与实践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E-KYDZCH20201820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谭先锋</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重庆科技学院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智慧油气勘探导向下地学类专业改造及动态调整研究与实践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E-KYDZCH20201821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许强</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成都理工大学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地质工程专业改造升级的创新与实践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E-KYDZCH20201822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刘勇</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贵州大学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新工科人才学习质量评价制度研究与实践—以采矿工程专业为例</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E-KYDZCH20201823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童雄</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昆明理工大学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面向区域新经济的地方高校矿业类专业改造升级探索与实践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24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E-KYDZCH20201824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彭建兵</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长安大学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面向新工科的地质工程专业“政产学研用”融合模式探索与实践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E-KYDZCH20201825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韩磊</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长安大学、中国生态学学会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面向新工科的土地整治工程专业校企协同育人模式探索与实践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E-KYDZCH20201826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张伟光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新疆工程学院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智能采矿实践教学模式改革与实践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19.材料类项目群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召集人：周玉</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郭福</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材料专业绿色化信息化改造升级的探索与实践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聂祚仁</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北京工业大学、材料类专业教学指导委员会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京津</w:t>
            </w:r>
            <w:proofErr w:type="gramStart"/>
            <w:r>
              <w:rPr>
                <w:rFonts w:ascii="仿宋_GB2312" w:eastAsia="仿宋_GB2312" w:hAnsi="宋体" w:cs="仿宋_GB2312" w:hint="eastAsia"/>
                <w:color w:val="000000"/>
                <w:kern w:val="0"/>
                <w:sz w:val="22"/>
                <w:szCs w:val="22"/>
                <w:lang/>
              </w:rPr>
              <w:t>冀区域</w:t>
            </w:r>
            <w:proofErr w:type="gramEnd"/>
            <w:r>
              <w:rPr>
                <w:rFonts w:ascii="仿宋_GB2312" w:eastAsia="仿宋_GB2312" w:hAnsi="宋体" w:cs="仿宋_GB2312" w:hint="eastAsia"/>
                <w:color w:val="000000"/>
                <w:kern w:val="0"/>
                <w:sz w:val="22"/>
                <w:szCs w:val="22"/>
                <w:lang/>
              </w:rPr>
              <w:t>材料新工科人才教育共同体构建与运行机制研究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26</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王鲁宁</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基于自进化调整机制的材料专业柔性设置改革与实践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焦树强</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基于产业需求和学科融合的冶金工程专业改造升级创新与实践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北京化工大学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学科交叉驱动的材料电化学工程特色人才培养体系的建立与实践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张秀芹</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北京服装学院、中国化学纤维工业协会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面向未来纺织产业需求的高分子材料专业升级探索与实践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张扬</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北京林业大学、林业工程类专业教学指导委员会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面向新时代的木材科学与工程专业转型升级路径探索与实践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赵乃勤</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中国硅酸盐学会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基于智能发展的材料类专业培养体系综合改革与实践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赵义平</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依托分离</w:t>
            </w:r>
            <w:proofErr w:type="gramStart"/>
            <w:r>
              <w:rPr>
                <w:rFonts w:ascii="仿宋_GB2312" w:eastAsia="仿宋_GB2312" w:hAnsi="宋体" w:cs="仿宋_GB2312" w:hint="eastAsia"/>
                <w:color w:val="000000"/>
                <w:kern w:val="0"/>
                <w:sz w:val="22"/>
                <w:szCs w:val="22"/>
                <w:lang/>
              </w:rPr>
              <w:t>膜科学</w:t>
            </w:r>
            <w:proofErr w:type="gramEnd"/>
            <w:r>
              <w:rPr>
                <w:rFonts w:ascii="仿宋_GB2312" w:eastAsia="仿宋_GB2312" w:hAnsi="宋体" w:cs="仿宋_GB2312" w:hint="eastAsia"/>
                <w:color w:val="000000"/>
                <w:kern w:val="0"/>
                <w:sz w:val="22"/>
                <w:szCs w:val="22"/>
                <w:lang/>
              </w:rPr>
              <w:t>与技术“一带一路”联合实验室探索新工科教育共同体建设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王书桓</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华北理工大学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新工科背景下冶金工程专业产教融合、校企合作机制模式探索与实践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罗果萍</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内蒙古科技大学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新工科背景下冶金工程专业信息化智能化改造实施路径的探索与实践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郑伟涛</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吉林大学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依托高新技术与新兴产业，多学科交叉融合：材料类专业改造升级探索与实践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周玉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哈尔滨工业大学、材料类专业教学指导委员会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新工科背景下材料类专业三级认证标准构建与实施探索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顾鹂鸣</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哈尔滨华德学院、中国焊接协会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新工科背景下焊接技术与工程专业校企共建协同育人模式探索与实践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柯勤飞</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上海应用技术大学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应对材料新业态，探索以提升创造性解决问题能力为核心的“ASciT-OBE”人才培养模式</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E-CL20201916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董瀚</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上海大学、中国金属学会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新工科冶金与金属材料专业M+融合课程体系及教材研究与实践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E-CL20201917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王林军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上海大学、中国内燃机学会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材料类专业创意创新创业能力培养“全流程”模式的探索与实践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E-CL20201918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李荣斌</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上海电机学院、中国焊接协会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行业引领,产教融合,地方高校焊接专业人才培养范式的探索与实践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E-CL20201919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孙正明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面向绿色发展和智慧制造高层次材料学科领军人才培养模式研究与实践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E-CL20201920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沈晓冬</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南京工业大学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材料类新工科人才培养实践创新平台建设探索与实践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E-CL20201921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张瑜</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南通大学、中国纺织服装教育学会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非织造材料与工程专业新工科通专融合课程及教材体系建设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E-CL20201922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薛</w:t>
            </w:r>
            <w:proofErr w:type="gramEnd"/>
            <w:r>
              <w:rPr>
                <w:rFonts w:ascii="仿宋_GB2312" w:eastAsia="仿宋_GB2312" w:hAnsi="宋体" w:cs="仿宋_GB2312" w:hint="eastAsia"/>
                <w:color w:val="000000"/>
                <w:kern w:val="0"/>
                <w:sz w:val="22"/>
                <w:szCs w:val="22"/>
                <w:lang/>
              </w:rPr>
              <w:t>照明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安徽大学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集成电路材料与器件领域紧缺人才培养机制探索与实践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E-CL20201923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于岩</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福州大学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储能材料新工科专业的建设与人才培养模式研究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24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E-CL20201924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林金国</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福建农林大学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新工科背景下木材科学与工程专业改造升级的探索与实践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E-CL20201925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隋岩</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井冈山大学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地方高校新建工科专业校企合作机制模式探索与实践——以井冈山大学材料化学专业建设为例</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E-CL20201926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关绍康</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郑州大学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基于新工科建设要求构建“材料+”创新创业人才培养体系</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E-CL20201927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方少明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郑州轻工业大学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新工科背景下高分子材料与工程专业学生学习质量提升范式探索与实践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E-CL20201928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倪红卫</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武汉科技大学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面向“一带一路”材料与冶金国际化人才培养模式研究与实践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E-CL20201929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赵春霞</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武汉理工大学、中国硅酸盐学会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多学科交叉复合材料类专业改造升级探索与实践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E-CL20201930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李东升</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三峡大学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多学科交叉复合重构面向储能行业的新能源材料与器件专业探索与实践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E-CL20201931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欧阳晓平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湘潭大学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地方综合性大学材料类新工科人才创新能力培养探索与实践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E-CL20201932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周科朝</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新工科背景下材料科学与工程专业产教融合协同育人新模式的探索与实践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7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E-CL20201933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殷</w:t>
            </w:r>
            <w:proofErr w:type="gramEnd"/>
            <w:r>
              <w:rPr>
                <w:rFonts w:ascii="仿宋_GB2312" w:eastAsia="仿宋_GB2312" w:hAnsi="宋体" w:cs="仿宋_GB2312" w:hint="eastAsia"/>
                <w:color w:val="000000"/>
                <w:kern w:val="0"/>
                <w:sz w:val="22"/>
                <w:szCs w:val="22"/>
                <w:lang/>
              </w:rPr>
              <w:t>素红</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华南理工大学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面向国际化的材料类新工科一流人才培养机制的探索与实践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E-CL20201934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梁洁</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广西大学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可持续发展导向下的材料与资源环境多学科协同创新人才培养模式研究与实践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E-CL20201935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王毓德</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云南大学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面向新材料重点产业的产教融合新工科人才培养体系构建与实践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E-CL20201936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张利波</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昆明理工大学、中国有色金属工业协会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面向全球产能合作和新工科背景下冶金工程传统工科专业改造升级的探索与实践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E-CL20201937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易健宏</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昆明理工大学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面向行业和区域需求的材料类工程应用型创新人才培养模式的探索与实践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38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E-CL20201938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梁淑华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“重建、重构、重塑、重组”： 材料成型专业升级改造的路径研究与探索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E-CL20201939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陈新兵</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陕西师范大学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“三主体三融合”贯穿式新能源材料与器件专业人才培养机制探索与实践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E-CL20201940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李文生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兰州理工大学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新工科背景下材料成型及控制专业实践创新平台建设探索与实践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E-CL20201941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梅生伟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青海大学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青海建设清洁能源</w:t>
            </w:r>
            <w:proofErr w:type="gramStart"/>
            <w:r>
              <w:rPr>
                <w:rFonts w:ascii="仿宋_GB2312" w:eastAsia="仿宋_GB2312" w:hAnsi="宋体" w:cs="仿宋_GB2312" w:hint="eastAsia"/>
                <w:color w:val="000000"/>
                <w:kern w:val="0"/>
                <w:sz w:val="22"/>
                <w:szCs w:val="22"/>
                <w:lang/>
              </w:rPr>
              <w:t>示范省背景</w:t>
            </w:r>
            <w:proofErr w:type="gramEnd"/>
            <w:r>
              <w:rPr>
                <w:rFonts w:ascii="仿宋_GB2312" w:eastAsia="仿宋_GB2312" w:hAnsi="宋体" w:cs="仿宋_GB2312" w:hint="eastAsia"/>
                <w:color w:val="000000"/>
                <w:kern w:val="0"/>
                <w:sz w:val="22"/>
                <w:szCs w:val="22"/>
                <w:lang/>
              </w:rPr>
              <w:t>下新能源材料与器件专业新工科协同育人模式探索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20.化工与制药类项目群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召集人：张凤宝</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刘清雅</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北京化工大学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新经济形势下传统化工专业多学科交叉复合改造的途径探索与实践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母军</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北京林业大学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面向“生物质新能源、新材料、新生物经济”的林产化工专业国际化人才培养探索与实践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苑春刚</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华北电力大学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基于新时代社会需求的能源化工与环境类专业新工科创新人才培养模式构建</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张凤宝</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天津大学、化工类专业教学指导委员会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智慧化工与创新驱动背景下的化工类专业改造升级研究与实践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夏淑倩</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中国化工学会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化工教育实践创新联盟机制研究及实践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唐娜</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以制盐与盐化工为特色的化学工程与工艺专业改造升级探索与实践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李正</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天津中医药大学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面向中药智能制药新工科人才培养的产教融合、校企合作创新机制模式研究与实践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彭孝军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大连理工大学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多学科交叉融合的“化工+”创新型工程教育组织模式研究与实践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钱建华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辽宁石油化工大学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面向智能炼化的石油化工</w:t>
            </w:r>
            <w:proofErr w:type="gramStart"/>
            <w:r>
              <w:rPr>
                <w:rFonts w:ascii="仿宋_GB2312" w:eastAsia="仿宋_GB2312" w:hAnsi="宋体" w:cs="仿宋_GB2312" w:hint="eastAsia"/>
                <w:color w:val="000000"/>
                <w:kern w:val="0"/>
                <w:sz w:val="22"/>
                <w:szCs w:val="22"/>
                <w:lang/>
              </w:rPr>
              <w:t>专业群新工科</w:t>
            </w:r>
            <w:proofErr w:type="gramEnd"/>
            <w:r>
              <w:rPr>
                <w:rFonts w:ascii="仿宋_GB2312" w:eastAsia="仿宋_GB2312" w:hAnsi="宋体" w:cs="仿宋_GB2312" w:hint="eastAsia"/>
                <w:color w:val="000000"/>
                <w:kern w:val="0"/>
                <w:sz w:val="22"/>
                <w:szCs w:val="22"/>
                <w:lang/>
              </w:rPr>
              <w:t>建设研究与实践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严明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黑龙江大学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国际工程教育发展借鉴与全球化工程师培养模式探索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黄玉东</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哈尔滨工业大学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传统化学工程与工艺专业改造升级探索与实践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牟海维</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东北石油大学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石油石化</w:t>
            </w:r>
            <w:proofErr w:type="gramStart"/>
            <w:r>
              <w:rPr>
                <w:rFonts w:ascii="仿宋_GB2312" w:eastAsia="仿宋_GB2312" w:hAnsi="宋体" w:cs="仿宋_GB2312" w:hint="eastAsia"/>
                <w:color w:val="000000"/>
                <w:kern w:val="0"/>
                <w:sz w:val="22"/>
                <w:szCs w:val="22"/>
                <w:lang/>
              </w:rPr>
              <w:t>类传统</w:t>
            </w:r>
            <w:proofErr w:type="gramEnd"/>
            <w:r>
              <w:rPr>
                <w:rFonts w:ascii="仿宋_GB2312" w:eastAsia="仿宋_GB2312" w:hAnsi="宋体" w:cs="仿宋_GB2312" w:hint="eastAsia"/>
                <w:color w:val="000000"/>
                <w:kern w:val="0"/>
                <w:sz w:val="22"/>
                <w:szCs w:val="22"/>
                <w:lang/>
              </w:rPr>
              <w:t>工科专业改造升级的探索与实践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4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宋恭华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华东理工大学、药学类专业教学指导委员会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适应新业态、新技术发展需求，构建制药工程新工科 人才培养体系</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王飞</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南京林业大学、林业工程类专业教学指导委员会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面向国家战略新兴产业发展林产化工专业的改造升级探索与实践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黄德春</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中国药科大学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构建智能制药类工程人才培养的多学科融合课程体系与实践创新平台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E-HGZY20202016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王家荣</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宁波工程学院、中国化工教育协会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产业升级背景下化工应用型人才培养方式探索与实践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E-HGZY20202017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洪文晶</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厦门大学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基于智能化工的卓越工程师人才培养体系的研究与实践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E-HGZY20202018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郑鹏武</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江西科技师范大学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“新工科”背景下的地方高校制药工程专业“政校行企”协同育人模式改革与实践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E-HGZY20202019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侯影飞</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中国石油大学（华东）</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基于新旧动能转换的高端化工产业学院建设探索与实践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E-HGZY20202020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王凯</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湖北大学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地方综合性高校化工与制药类专业改造升级探索与实践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E-HGZY20202021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殷国栋</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湖北师范大学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地方高校教师与化工类行业人才双向交流机制探索与实践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E-HGZY20202022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王立</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中南民族大学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新产业技术下化学工程</w:t>
            </w:r>
            <w:proofErr w:type="gramStart"/>
            <w:r>
              <w:rPr>
                <w:rFonts w:ascii="仿宋_GB2312" w:eastAsia="仿宋_GB2312" w:hAnsi="宋体" w:cs="仿宋_GB2312" w:hint="eastAsia"/>
                <w:color w:val="000000"/>
                <w:kern w:val="0"/>
                <w:sz w:val="22"/>
                <w:szCs w:val="22"/>
                <w:lang/>
              </w:rPr>
              <w:t>类培养</w:t>
            </w:r>
            <w:proofErr w:type="gramEnd"/>
            <w:r>
              <w:rPr>
                <w:rFonts w:ascii="仿宋_GB2312" w:eastAsia="仿宋_GB2312" w:hAnsi="宋体" w:cs="仿宋_GB2312" w:hint="eastAsia"/>
                <w:color w:val="000000"/>
                <w:kern w:val="0"/>
                <w:sz w:val="22"/>
                <w:szCs w:val="22"/>
                <w:lang/>
              </w:rPr>
              <w:t>模式的创新与实践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E-HGZY20202023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李佑</w:t>
            </w:r>
            <w:proofErr w:type="gramStart"/>
            <w:r>
              <w:rPr>
                <w:rFonts w:ascii="仿宋_GB2312" w:eastAsia="仿宋_GB2312" w:hAnsi="宋体" w:cs="仿宋_GB2312" w:hint="eastAsia"/>
                <w:color w:val="000000"/>
                <w:kern w:val="0"/>
                <w:sz w:val="22"/>
                <w:szCs w:val="22"/>
                <w:lang/>
              </w:rPr>
              <w:t>稷</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吉首大学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基于化学化工应用创新型人才培养的“二工</w:t>
            </w:r>
            <w:proofErr w:type="gramStart"/>
            <w:r>
              <w:rPr>
                <w:rFonts w:ascii="仿宋_GB2312" w:eastAsia="仿宋_GB2312" w:hAnsi="宋体" w:cs="仿宋_GB2312" w:hint="eastAsia"/>
                <w:color w:val="000000"/>
                <w:kern w:val="0"/>
                <w:sz w:val="22"/>
                <w:szCs w:val="22"/>
                <w:lang/>
              </w:rPr>
              <w:t>一</w:t>
            </w:r>
            <w:proofErr w:type="gramEnd"/>
            <w:r>
              <w:rPr>
                <w:rFonts w:ascii="仿宋_GB2312" w:eastAsia="仿宋_GB2312" w:hAnsi="宋体" w:cs="仿宋_GB2312" w:hint="eastAsia"/>
                <w:color w:val="000000"/>
                <w:kern w:val="0"/>
                <w:sz w:val="22"/>
                <w:szCs w:val="22"/>
                <w:lang/>
              </w:rPr>
              <w:t>创”实践教育中心建设探索与实践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E-HGZY20202024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林炜</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四川大学、轻工类专业教学指导委员会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面向新工科的轻化工程专业信息化、数字化改造的探索与实践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25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E-HGZY20202025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刘颖</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四川大学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面向未来的材料与化工类高素质人才创新创业能力培养探索与实践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E-HGZY20202026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赵志刚</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西南民族大学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面向区域新经济的民族高校化工专业“信息化+多学科融合”升级路径探索与实践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E-HGZY20202027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陈永正</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遵义医科大学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新工科背景下制药工程产学研协同育人模式改革与实践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E-HGZY20202028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任永胜</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宁夏大学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面向新工科的化学工程与工艺专业课程体系构建与课程建设研究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E-HGZY20202029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刘海</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北方民族大学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面向化工制药产业的新工科应用型人才培养的实践教学体系的构建与实践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23</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E-HGZY20202030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郝长江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中国化工教育协会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行业指导下的化工校企协同育人体系建设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21.土木、建筑、水利、海洋类项目群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召集人：姚郁</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125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杨锐</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清华大学、风景园林专业教学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风景园林新工科教育理念与教学模式研究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r>
      <w:tr w:rsidR="002402A6">
        <w:trPr>
          <w:trHeight w:val="14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朱颖心</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清华大学、建筑环境与能源应用工程专业教学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新工科背景下建筑环境与能源应用工程专业改造升级探索与实践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周宇舫</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中央美术学院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基于学科融合理念的建筑创新设计教育课程体系研究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徐能雄</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中国地质大学（北京）</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面向新工科的土木类人才培养实践创新平台建设探索与实践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刘东海</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中国水利教育协会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新工科背景下水利水电工程专业升级改造路径探索与实践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472"/>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孔宇航</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天津大学、建筑类专业教学指导委员会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基于产教研融合的建筑行业国际化设计人才实践平台探索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胡文平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天津大学、中国海洋学会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中国-东盟智慧海洋新工科教育共同体</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余建星</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天津大学、中国造船工程学会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船舶与海洋工程智能设计建造领军人才培养机制的创新实践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王中良</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天津城建大学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“智慧建筑”新工科建设探索与实践研究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李思成</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中国人民警察大学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基于新技术融合的消防工程专业人才培养模式探索与实践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王国忠</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内蒙古农业大学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森林工程传统工科专业改造升级探索与实践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吴桂涛</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大连海事大学、航海技术教学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航海类新工科专业通专融合课程及教材体系建设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郭庆</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哈尔滨工业大学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海洋信息领域紧缺人才培养机制探索与实践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姚杨 </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哈尔滨工业大学 、中国建筑学会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面向建</w:t>
            </w:r>
            <w:proofErr w:type="gramStart"/>
            <w:r>
              <w:rPr>
                <w:rFonts w:ascii="仿宋_GB2312" w:eastAsia="仿宋_GB2312" w:hAnsi="宋体" w:cs="仿宋_GB2312" w:hint="eastAsia"/>
                <w:color w:val="000000"/>
                <w:kern w:val="0"/>
                <w:sz w:val="22"/>
                <w:szCs w:val="22"/>
                <w:lang/>
              </w:rPr>
              <w:t>环专业</w:t>
            </w:r>
            <w:proofErr w:type="gramEnd"/>
            <w:r>
              <w:rPr>
                <w:rFonts w:ascii="仿宋_GB2312" w:eastAsia="仿宋_GB2312" w:hAnsi="宋体" w:cs="仿宋_GB2312" w:hint="eastAsia"/>
                <w:color w:val="000000"/>
                <w:kern w:val="0"/>
                <w:sz w:val="22"/>
                <w:szCs w:val="22"/>
                <w:lang/>
              </w:rPr>
              <w:t>改造升级的人才培养模式探索与实践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4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李伟光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哈尔滨工业大学、给排水科学与工程专业教学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基于新工科创新人才培养的给排水科学与工程专业改革与实践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E-TMJZSLHY20202116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韩端锋</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哈尔滨工程大学、中国造船工程学会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面向“两个前沿”的海洋机器人新工科专业建设探索与实践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E-TMJZSLHY20202117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殷敬伟</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哈尔滨工程大学、中国声学学会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海洋信息工程领域国家紧缺人才培养机制探索与实践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E-TMJZSLHY20202118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姚郁</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哈尔滨工程大学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聚焦海洋领域培养未来科技领军人才——智慧海洋未来技术学院探索与实践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E-TMJZSLHY20202119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武鹤</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黑龙江工程学院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面向新经济的地方本科高校土木工程专业改造升级路径探索与实践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E-TMJZSLHY20202120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廖世俊</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上海交通大学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以服务国家海洋战略需求为导向的船舶与海洋领域紧缺人才培养模式研究与实践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21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E-TMJZSLHY20202121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李启明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土建类新工科人才的工程伦理意识与职业道德和规范研究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E-TMJZSLHY20202122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李霞</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东南大学、土木工程专业教学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智能建造背景下的土木类新工科专业改造升级探索与实践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E-TMJZSLHY20202123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张彤</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东南大学、建筑学专业教学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面向建筑遗产保护的国际大学教育共同体建设与实践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26</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E-TMJZSLHY20202124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周宏</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江苏科技大学、海洋工程类专业教学指导委员会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船舶与海洋工程专业改造升级探索与实践——以江苏科技大学为例</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E-TMJZSLHY20202125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董增川</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河海大学、水利类专业教学指导委员会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基于行业需求导向的水利类专业产教融合协同育人模式研究与实践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E-TMJZSLHY20202126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陈红</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河海大学、中国水利教育协会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基于“产-学-</w:t>
            </w:r>
            <w:proofErr w:type="gramStart"/>
            <w:r>
              <w:rPr>
                <w:rFonts w:ascii="仿宋_GB2312" w:eastAsia="仿宋_GB2312" w:hAnsi="宋体" w:cs="仿宋_GB2312" w:hint="eastAsia"/>
                <w:color w:val="000000"/>
                <w:kern w:val="0"/>
                <w:sz w:val="22"/>
                <w:szCs w:val="22"/>
                <w:lang/>
              </w:rPr>
              <w:t>研</w:t>
            </w:r>
            <w:proofErr w:type="gramEnd"/>
            <w:r>
              <w:rPr>
                <w:rFonts w:ascii="仿宋_GB2312" w:eastAsia="仿宋_GB2312" w:hAnsi="宋体" w:cs="仿宋_GB2312" w:hint="eastAsia"/>
                <w:color w:val="000000"/>
                <w:kern w:val="0"/>
                <w:sz w:val="22"/>
                <w:szCs w:val="22"/>
                <w:lang/>
              </w:rPr>
              <w:t>-用”深度融合的水利土木一体化实践教学模式及协同创新平台研究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98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E-TMJZSLHY20202127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何宜军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南京信息工程大学、中国海洋学会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基于理工交叉与跨界融合的海洋技术人才培养体系探索与实践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E-TMJZSLHY20202128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罗尧治</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浙江大学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土木水利与交通工程新工科专业优化与人才培养体系改革研究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E-TMJZSLHY20202129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储金龙</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安徽建筑大学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面向地域文化传承创新的传统建筑类工科专业改造升级探索与实践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E-TMJZSLHY20202130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吴琛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福建工程学院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“智慧建造”新时代背景</w:t>
            </w:r>
            <w:proofErr w:type="gramStart"/>
            <w:r>
              <w:rPr>
                <w:rFonts w:ascii="仿宋_GB2312" w:eastAsia="仿宋_GB2312" w:hAnsi="宋体" w:cs="仿宋_GB2312" w:hint="eastAsia"/>
                <w:color w:val="000000"/>
                <w:kern w:val="0"/>
                <w:sz w:val="22"/>
                <w:szCs w:val="22"/>
                <w:lang/>
              </w:rPr>
              <w:t>下地方</w:t>
            </w:r>
            <w:proofErr w:type="gramEnd"/>
            <w:r>
              <w:rPr>
                <w:rFonts w:ascii="仿宋_GB2312" w:eastAsia="仿宋_GB2312" w:hAnsi="宋体" w:cs="仿宋_GB2312" w:hint="eastAsia"/>
                <w:color w:val="000000"/>
                <w:kern w:val="0"/>
                <w:sz w:val="22"/>
                <w:szCs w:val="22"/>
                <w:lang/>
              </w:rPr>
              <w:t>高校土木工程专业转型升级探索与实践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E-TMJZSLHY20202131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王厚杰</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中国海洋大学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凸显海洋特色、强化高新技术融合的地球信息科学与技术专业卓越人才培养体系升级建设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E-TMJZSLHY20202132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王树青</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中国海洋大学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多学科交叉融合的海洋工程卓越人才培养模式探索与实践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E-TMJZSLHY20202133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宋克志</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鲁东大学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智能建造背景</w:t>
            </w:r>
            <w:proofErr w:type="gramStart"/>
            <w:r>
              <w:rPr>
                <w:rFonts w:ascii="仿宋_GB2312" w:eastAsia="仿宋_GB2312" w:hAnsi="宋体" w:cs="仿宋_GB2312" w:hint="eastAsia"/>
                <w:color w:val="000000"/>
                <w:kern w:val="0"/>
                <w:sz w:val="22"/>
                <w:szCs w:val="22"/>
                <w:lang/>
              </w:rPr>
              <w:t>下地方</w:t>
            </w:r>
            <w:proofErr w:type="gramEnd"/>
            <w:r>
              <w:rPr>
                <w:rFonts w:ascii="仿宋_GB2312" w:eastAsia="仿宋_GB2312" w:hAnsi="宋体" w:cs="仿宋_GB2312" w:hint="eastAsia"/>
                <w:color w:val="000000"/>
                <w:kern w:val="0"/>
                <w:sz w:val="22"/>
                <w:szCs w:val="22"/>
                <w:lang/>
              </w:rPr>
              <w:t>高校土木工程专业课程体系改革与实践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E-TMJZSLHY20202134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刘文锴</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华北水利水电大学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“一带一路”背景下“水利+”新工科教育共同体建设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35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E-TMJZSLHY20202135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严鹏</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武汉大学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传统水利类工科专业改造升级探索与实践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E-TMJZSLHY20202136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康玲</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华中科技大学、水利类专业教学指导委员会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面向智慧水利的交叉学科创新人才培养探索与实践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E-TMJZSLHY20202137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焦玉勇</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中国地质大学（武汉）</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地下工程新工科人才培养实践创新平台建设探索与实践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E-TMJZSLHY20202138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高翅</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华中农业大学、风景园林专业教学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生态文明建设背景下风景园林专业通专融合课程体系建设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E-TMJZSLHY20202139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张国强</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湖南大学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面向绿色高质量建造的土建类专业人才培养新机制探索和实践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E-TMJZSLHY20202140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王复明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中山大学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土木工程学科</w:t>
            </w:r>
            <w:proofErr w:type="gramStart"/>
            <w:r>
              <w:rPr>
                <w:rFonts w:ascii="仿宋_GB2312" w:eastAsia="仿宋_GB2312" w:hAnsi="宋体" w:cs="仿宋_GB2312" w:hint="eastAsia"/>
                <w:color w:val="000000"/>
                <w:kern w:val="0"/>
                <w:sz w:val="22"/>
                <w:szCs w:val="22"/>
                <w:lang/>
              </w:rPr>
              <w:t>群实践</w:t>
            </w:r>
            <w:proofErr w:type="gramEnd"/>
            <w:r>
              <w:rPr>
                <w:rFonts w:ascii="仿宋_GB2312" w:eastAsia="仿宋_GB2312" w:hAnsi="宋体" w:cs="仿宋_GB2312" w:hint="eastAsia"/>
                <w:color w:val="000000"/>
                <w:kern w:val="0"/>
                <w:sz w:val="22"/>
                <w:szCs w:val="22"/>
                <w:lang/>
              </w:rPr>
              <w:t>育人共享平台建设探索与示范</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E-TMJZSLHY20202141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梅国雄</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广西大学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地方高校土木工程一流学科产教融合机制模式探索与实践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E-TMJZSLHY20202142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周智</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海南大学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跨学科交叉融合的“热带海洋工程与技术”新兴工科专业建设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E-TMJZSLHY20202143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于英</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海南科技职业大学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新工科土木工程专业通专融合课程及教材体系建设的研究与实践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E-TMJZSLHY20202144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杨庆山</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重庆大学、土木工程专业教学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面向“一带一路”的土木工程领域新工科国际化人才培养模式和机制研究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E-TMJZSLHY20202145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刘敏</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四川大学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基于突出信息与经济学素养的土木环境</w:t>
            </w:r>
            <w:proofErr w:type="gramStart"/>
            <w:r>
              <w:rPr>
                <w:rFonts w:ascii="仿宋_GB2312" w:eastAsia="仿宋_GB2312" w:hAnsi="宋体" w:cs="仿宋_GB2312" w:hint="eastAsia"/>
                <w:color w:val="000000"/>
                <w:kern w:val="0"/>
                <w:sz w:val="22"/>
                <w:szCs w:val="22"/>
                <w:lang/>
              </w:rPr>
              <w:t>类创新</w:t>
            </w:r>
            <w:proofErr w:type="gramEnd"/>
            <w:r>
              <w:rPr>
                <w:rFonts w:ascii="仿宋_GB2312" w:eastAsia="仿宋_GB2312" w:hAnsi="宋体" w:cs="仿宋_GB2312" w:hint="eastAsia"/>
                <w:color w:val="000000"/>
                <w:kern w:val="0"/>
                <w:sz w:val="22"/>
                <w:szCs w:val="22"/>
                <w:lang/>
              </w:rPr>
              <w:t>人才培养模式研究与实践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14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E-TMJZSLHY20202146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李卫东</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中国民用航空飞行学院、航空运输与工程教学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面向飞机防火与救援的消防工程专业建设创新与实践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E-TMJZSLHY20202147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赵兵</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西南民族大学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基于虚拟现实的新工科建筑类专业多学科融合创新平台构建</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48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E-TMJZSLHY20202148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史庆南</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云南经济管理学院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面向建筑行业新</w:t>
            </w:r>
            <w:proofErr w:type="gramStart"/>
            <w:r>
              <w:rPr>
                <w:rFonts w:ascii="仿宋_GB2312" w:eastAsia="仿宋_GB2312" w:hAnsi="宋体" w:cs="仿宋_GB2312" w:hint="eastAsia"/>
                <w:color w:val="000000"/>
                <w:kern w:val="0"/>
                <w:sz w:val="22"/>
                <w:szCs w:val="22"/>
                <w:lang/>
              </w:rPr>
              <w:t>业态多专业</w:t>
            </w:r>
            <w:proofErr w:type="gramEnd"/>
            <w:r>
              <w:rPr>
                <w:rFonts w:ascii="仿宋_GB2312" w:eastAsia="仿宋_GB2312" w:hAnsi="宋体" w:cs="仿宋_GB2312" w:hint="eastAsia"/>
                <w:color w:val="000000"/>
                <w:kern w:val="0"/>
                <w:sz w:val="22"/>
                <w:szCs w:val="22"/>
                <w:lang/>
              </w:rPr>
              <w:t>协同新工科人才培养模式研究与实践——以建筑学、土木工程专业为例</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E-TMJZSLHY20202149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潘光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西北工业大学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新工科背景下基于海洋工程大类培养的专业建设与实践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E-TMJZSLHY20202150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刘加平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西安建筑科技大学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基于高层次绿色建筑人才培养的建筑学专业改造升级探索与实践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E-TMJZSLHY20202151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段晨东</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长安大学、建筑电气与智能化专业教学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面向智慧化建筑的建筑电气与智能化专业改造升级探索与实践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E-TMJZSLHY20202152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侯全华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长安大学、中国城市规划学会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基于产学研用的新工科建筑类人才培养实践创新平台建设探索与实践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E-TMJZSLHY20202153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胡笑涛</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西北农林科技大学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农林高校水利类人才培养实践创新平台建设探索与实践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E-TMJZSLHY20202154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李万润</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兰州理工大学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新工科背景下以智慧建造人才培养为引领的地方院校传统土木工程专业改造与升级</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E-TMJZSLHY20202155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牛</w:t>
            </w:r>
            <w:proofErr w:type="gramStart"/>
            <w:r>
              <w:rPr>
                <w:rFonts w:ascii="仿宋_GB2312" w:eastAsia="仿宋_GB2312" w:hAnsi="宋体" w:cs="仿宋_GB2312" w:hint="eastAsia"/>
                <w:color w:val="000000"/>
                <w:kern w:val="0"/>
                <w:sz w:val="22"/>
                <w:szCs w:val="22"/>
                <w:lang/>
              </w:rPr>
              <w:t>最</w:t>
            </w:r>
            <w:proofErr w:type="gramEnd"/>
            <w:r>
              <w:rPr>
                <w:rFonts w:ascii="仿宋_GB2312" w:eastAsia="仿宋_GB2312" w:hAnsi="宋体" w:cs="仿宋_GB2312" w:hint="eastAsia"/>
                <w:color w:val="000000"/>
                <w:kern w:val="0"/>
                <w:sz w:val="22"/>
                <w:szCs w:val="22"/>
                <w:lang/>
              </w:rPr>
              <w:t>荣</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甘肃农业大学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新工科背景下水利类专业产学研协同育人模式研究与实践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E-TMJZSLHY20202156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曹万智</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西北民族大学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适应土木工程绿色化及装配化发展需求的建材与制品专业人才培养探索与实践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E-TMJZSLHY20202157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汤骅</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石河子大学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基于卓越工程师教育培养计划（2.0）的新疆农业水利工程专业改造升级探索与实践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22.能源、电气、核工程类项目群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召集人：杨勇平</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王源</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集成电路领域产业紧缺人才培养体系的探索与实践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杨勇平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华北电力大学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面向卓越人才培养的新能源类专业通专融合课程及教材体系建设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张磊</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华北电力大学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新兴技术范式下基于线上线下混合的能源与动力工程专业课程</w:t>
            </w:r>
            <w:proofErr w:type="gramStart"/>
            <w:r>
              <w:rPr>
                <w:rFonts w:ascii="仿宋_GB2312" w:eastAsia="仿宋_GB2312" w:hAnsi="宋体" w:cs="仿宋_GB2312" w:hint="eastAsia"/>
                <w:color w:val="000000"/>
                <w:kern w:val="0"/>
                <w:sz w:val="22"/>
                <w:szCs w:val="22"/>
                <w:lang/>
              </w:rPr>
              <w:t>群教学</w:t>
            </w:r>
            <w:proofErr w:type="gramEnd"/>
            <w:r>
              <w:rPr>
                <w:rFonts w:ascii="仿宋_GB2312" w:eastAsia="仿宋_GB2312" w:hAnsi="宋体" w:cs="仿宋_GB2312" w:hint="eastAsia"/>
                <w:color w:val="000000"/>
                <w:kern w:val="0"/>
                <w:sz w:val="22"/>
                <w:szCs w:val="22"/>
                <w:lang/>
              </w:rPr>
              <w:t>模式创新与实践研究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r>
      <w:tr w:rsidR="002402A6">
        <w:trPr>
          <w:trHeight w:val="782"/>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李舟</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中国科学院大学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“新工科”视阈下纳米能源行业人才培养内涵、特征探讨</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马凯学</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中国电子学会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后摩尔时代集成电路人才培养机制探索与实践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王成山</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电气信息类卓越工程创新人才学科交叉培养模式探索与实践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陈冠益</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天津商业大学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“工科+商科”结合的能源与动力工程专业新工科人才培养改革探索与实践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韩肖清</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太原理工大学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面向山西能源革命的国际化智慧能源产业学院建设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王淑娟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哈尔滨工业大学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面向新工科的电气类专业工程科技拔尖创新人才培养体系的构建与实践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 上海理工大学、中国制冷空调工业协会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制冷空调行业“政产学研用”多元主体深度融合协同育人机制模式探索与实践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黄冬梅</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上海电力大学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面向国家能源电力和上海临港新片区战略需求的新工科专业结构调整优化机制探索与实践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李和兴</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上海电力大学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面向绿色智慧能源的新工科产教融合、校企合作机制模式探索与实践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吴在军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东南大学、电气类专业教学指导委员会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多维协同的电气类专业人才培养实践创新平台建设探索与实践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宋迎东</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南京航空航天大学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“四性四融”的飞行器动力工程专业实践教学体系构建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舒歌群</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中国科学技术大学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面向新世纪的能源与动力工程人才培养模式探索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E-NYDQHGC20202216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陈水源</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福建师范大学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基于“校企所”合作和互联网技术的新能源工科实践创新平台建设探索与实践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E-NYDQHGC20202217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刘义保</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东华理工大学、核工程类专业教学指导委员会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新工科视域下</w:t>
            </w:r>
            <w:proofErr w:type="gramStart"/>
            <w:r>
              <w:rPr>
                <w:rFonts w:ascii="仿宋_GB2312" w:eastAsia="仿宋_GB2312" w:hAnsi="宋体" w:cs="仿宋_GB2312" w:hint="eastAsia"/>
                <w:color w:val="000000"/>
                <w:kern w:val="0"/>
                <w:sz w:val="22"/>
                <w:szCs w:val="22"/>
                <w:lang/>
              </w:rPr>
              <w:t>核特色</w:t>
            </w:r>
            <w:proofErr w:type="gramEnd"/>
            <w:r>
              <w:rPr>
                <w:rFonts w:ascii="仿宋_GB2312" w:eastAsia="仿宋_GB2312" w:hAnsi="宋体" w:cs="仿宋_GB2312" w:hint="eastAsia"/>
                <w:color w:val="000000"/>
                <w:kern w:val="0"/>
                <w:sz w:val="22"/>
                <w:szCs w:val="22"/>
                <w:lang/>
              </w:rPr>
              <w:t>专业工程教育文化建设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34</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18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E-NYDQHGC20202218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吴明铂</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中国石油大学（华东）</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校企共建学院的探索与实践——以石大</w:t>
            </w:r>
            <w:proofErr w:type="gramStart"/>
            <w:r>
              <w:rPr>
                <w:rFonts w:ascii="仿宋_GB2312" w:eastAsia="仿宋_GB2312" w:hAnsi="宋体" w:cs="仿宋_GB2312" w:hint="eastAsia"/>
                <w:color w:val="000000"/>
                <w:kern w:val="0"/>
                <w:sz w:val="22"/>
                <w:szCs w:val="22"/>
                <w:lang/>
              </w:rPr>
              <w:t>兖</w:t>
            </w:r>
            <w:proofErr w:type="gramEnd"/>
            <w:r>
              <w:rPr>
                <w:rFonts w:ascii="仿宋_GB2312" w:eastAsia="仿宋_GB2312" w:hAnsi="宋体" w:cs="仿宋_GB2312" w:hint="eastAsia"/>
                <w:color w:val="000000"/>
                <w:kern w:val="0"/>
                <w:sz w:val="22"/>
                <w:szCs w:val="22"/>
                <w:lang/>
              </w:rPr>
              <w:t>矿新能源学院为例</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E-NYDQHGC20202219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文劲宇</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华中科技大学、中国电工技术学会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为未来而教，面向“电气化+”，重构电气工程专业卓越领军人才培养体系</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E-NYDQHGC20202220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王振华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南华大学、中国核学会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新工科背景下核安全人才培养创新平台建设的探索与实践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E-NYDQHGC20202221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刘永</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南华大学、中国核学会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人类核安全命运共同体理念下核安全领域紧缺人才协同培养机制探索与实践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E-NYDQHGC20202222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潘</w:t>
            </w:r>
            <w:proofErr w:type="gramEnd"/>
            <w:r>
              <w:rPr>
                <w:rFonts w:ascii="仿宋_GB2312" w:eastAsia="仿宋_GB2312" w:hAnsi="宋体" w:cs="仿宋_GB2312" w:hint="eastAsia"/>
                <w:color w:val="000000"/>
                <w:kern w:val="0"/>
                <w:sz w:val="22"/>
                <w:szCs w:val="22"/>
                <w:lang/>
              </w:rPr>
              <w:t>大为</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中山大学、哲学类专业教学指导委员会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法国工程师教育与工程伦理对中国的借鉴意义研究：以中法核工程与技术学院为基础</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E-NYDQHGC20202223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杨帆</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重庆大学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面向全球能源发展需求的电气工程专业升级改造探索与实践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E-NYDQHGC20202224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雷勇</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四川大学、电工电子基础课程教学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面向新工科的通专融合电工学系列课程研究与实践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E-NYDQHGC20202225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冯晓云</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西南交通大学、电气类专业教学指导委员会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面向行业未来发展的电气工程专业人才培养研究与实践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E-NYDQHGC20202226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邓彦松</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西南民族大学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面向民族地区的“智能+”电气信息类专业协同育人模式改革与实践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E-NYDQHGC20202227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郝正航</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贵州大学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产业变革机遇下的电气类专业内涵升级及实施路径</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E-NYDQHGC20202228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李法社</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昆明理工大学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“一带一路”新工科背景下东南亚能源类专业教育共同体建设的探索与实践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E-NYDQHGC20202229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何雅玲</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西安交通大学、能源动力类专业教学指导委员会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储能科学与工程专业新工科人才培养机制探索与实践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E-NYDQHGC20202230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别朝红</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西安交通大学、中国电机工程学会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面向新工科，以行业学会为纽带，产教融合、校企合作的电气工程人才培养模式探索与实践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31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E-NYDQHGC20202231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荣命哲</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西安交通大学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面向新工科大电类领军人才的国际化实践培养体系探索与研究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E-NYDQHGC20202232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马晓华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西安电子科技大学、电子信息类专业教学指导委员会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面向国家急需，构建以产业需求为导向的新工科集成电路人才培养实验教学体系研究与实践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E-NYDQHGC20202233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马山刚</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青海大学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基于“两网”建设的西部地区传统电气工程专业的改造升级探索与实践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E-NYDQHGC20202234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张国喜</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青海师范大学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面向新能源应用的校企合作机制模式探索与实践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E-NYDQHGC20202235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程燕</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新疆工程学院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新工科背景下能源经济专业“学练赛创育”五位一体实践教学体系探索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23.食品、农林类项目群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w:t>
      </w:r>
      <w:proofErr w:type="gramStart"/>
      <w:r>
        <w:rPr>
          <w:rFonts w:ascii="仿宋_GB2312" w:eastAsia="仿宋_GB2312" w:hAnsi="楷体_GB2312" w:cs="楷体_GB2312" w:hint="eastAsia"/>
          <w:bCs/>
          <w:sz w:val="32"/>
          <w:szCs w:val="32"/>
        </w:rPr>
        <w:t>宋正河</w:t>
      </w:r>
      <w:proofErr w:type="gramEnd"/>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E-SPNL20202301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贾英民</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北京工商大学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食品健康创新孵化平台建设与实践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E-SPNL20202302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proofErr w:type="gramStart"/>
            <w:r w:rsidRPr="00306EF9">
              <w:rPr>
                <w:rFonts w:ascii="仿宋_GB2312" w:eastAsia="仿宋_GB2312" w:hAnsi="宋体" w:cs="仿宋_GB2312" w:hint="eastAsia"/>
                <w:color w:val="000000"/>
                <w:kern w:val="0"/>
                <w:sz w:val="22"/>
                <w:szCs w:val="22"/>
                <w:highlight w:val="yellow"/>
                <w:lang/>
              </w:rPr>
              <w:t>黄光群</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中国农业大学、农业工程类专业教学指导委员会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Pr="00306EF9" w:rsidRDefault="00215C36">
            <w:pPr>
              <w:widowControl/>
              <w:jc w:val="left"/>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智能农业装备产业新工科人才培养实践创新平台建设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E-SPNL20202303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proofErr w:type="gramStart"/>
            <w:r w:rsidRPr="00306EF9">
              <w:rPr>
                <w:rFonts w:ascii="仿宋_GB2312" w:eastAsia="仿宋_GB2312" w:hAnsi="宋体" w:cs="仿宋_GB2312" w:hint="eastAsia"/>
                <w:color w:val="000000"/>
                <w:kern w:val="0"/>
                <w:sz w:val="22"/>
                <w:szCs w:val="22"/>
                <w:highlight w:val="yellow"/>
                <w:lang/>
              </w:rPr>
              <w:t>殷丽君</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中国农业大学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Pr="00306EF9" w:rsidRDefault="00215C36">
            <w:pPr>
              <w:widowControl/>
              <w:jc w:val="left"/>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面向食品产业，实践创新人才培养教学体系和平台建设与实施</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E-SPNL20202304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proofErr w:type="gramStart"/>
            <w:r w:rsidRPr="00306EF9">
              <w:rPr>
                <w:rFonts w:ascii="仿宋_GB2312" w:eastAsia="仿宋_GB2312" w:hAnsi="宋体" w:cs="仿宋_GB2312" w:hint="eastAsia"/>
                <w:color w:val="000000"/>
                <w:kern w:val="0"/>
                <w:sz w:val="22"/>
                <w:szCs w:val="22"/>
                <w:highlight w:val="yellow"/>
                <w:lang/>
              </w:rPr>
              <w:t>宋正河</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中国农业大学、中国农业工程学会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Pr="00306EF9" w:rsidRDefault="00215C36">
            <w:pPr>
              <w:widowControl/>
              <w:jc w:val="left"/>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涉农工程类专业新工科建设国际化人才培养模式和机制研究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25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E-SPNL20202305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王小芬</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中国农业大学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Pr="00306EF9" w:rsidRDefault="00215C36">
            <w:pPr>
              <w:widowControl/>
              <w:jc w:val="left"/>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建设“顶天立地”型人才的新农业系统工程教育体系</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E-SPNL20202306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谢斌</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中国农业大学、中国农业机械学会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Pr="00306EF9" w:rsidRDefault="00215C36">
            <w:pPr>
              <w:widowControl/>
              <w:jc w:val="left"/>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智慧环境下新型教学模式的适宜性探索和涉农工科专业课程实践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17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E-SPNL20202307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proofErr w:type="gramStart"/>
            <w:r w:rsidRPr="00306EF9">
              <w:rPr>
                <w:rFonts w:ascii="仿宋_GB2312" w:eastAsia="仿宋_GB2312" w:hAnsi="宋体" w:cs="仿宋_GB2312" w:hint="eastAsia"/>
                <w:color w:val="000000"/>
                <w:kern w:val="0"/>
                <w:sz w:val="22"/>
                <w:szCs w:val="22"/>
                <w:highlight w:val="yellow"/>
                <w:lang/>
              </w:rPr>
              <w:t>杜岳峰</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中国农业大学、中国农业机械化协会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Pr="00306EF9" w:rsidRDefault="00215C36">
            <w:pPr>
              <w:widowControl/>
              <w:jc w:val="left"/>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智能农机装备工程专业教育教学资源体系构建与实践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Pr="00306EF9" w:rsidRDefault="00215C36">
            <w:pPr>
              <w:widowControl/>
              <w:jc w:val="center"/>
              <w:textAlignment w:val="center"/>
              <w:rPr>
                <w:rFonts w:ascii="仿宋_GB2312" w:eastAsia="仿宋_GB2312" w:hAnsi="宋体" w:cs="仿宋_GB2312"/>
                <w:color w:val="000000"/>
                <w:sz w:val="22"/>
                <w:szCs w:val="22"/>
                <w:highlight w:val="yellow"/>
              </w:rPr>
            </w:pPr>
            <w:r w:rsidRPr="00306EF9">
              <w:rPr>
                <w:rFonts w:ascii="仿宋_GB2312" w:eastAsia="仿宋_GB2312" w:hAnsi="宋体" w:cs="仿宋_GB2312" w:hint="eastAsia"/>
                <w:color w:val="000000"/>
                <w:kern w:val="0"/>
                <w:sz w:val="22"/>
                <w:szCs w:val="22"/>
                <w:highlight w:val="yellow"/>
                <w:lang/>
              </w:rPr>
              <w:t>24</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E-SPNL20202308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张民</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天津农学院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基于OBE理念的地方高校食品质量与安全专业人才培养质量标准的研究与实践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30</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E-SPNL20202309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岳</w:t>
            </w:r>
            <w:proofErr w:type="gramEnd"/>
            <w:r>
              <w:rPr>
                <w:rFonts w:ascii="仿宋_GB2312" w:eastAsia="仿宋_GB2312" w:hAnsi="宋体" w:cs="仿宋_GB2312" w:hint="eastAsia"/>
                <w:color w:val="000000"/>
                <w:kern w:val="0"/>
                <w:sz w:val="22"/>
                <w:szCs w:val="22"/>
                <w:lang/>
              </w:rPr>
              <w:t>喜庆</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沈阳农业大学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食品类专业实践创新平台-“食创工场”产教深度融合模式的研究与实践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E-SPNL20202310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励</w:t>
            </w:r>
            <w:proofErr w:type="gramEnd"/>
            <w:r>
              <w:rPr>
                <w:rFonts w:ascii="仿宋_GB2312" w:eastAsia="仿宋_GB2312" w:hAnsi="宋体" w:cs="仿宋_GB2312" w:hint="eastAsia"/>
                <w:color w:val="000000"/>
                <w:kern w:val="0"/>
                <w:sz w:val="22"/>
                <w:szCs w:val="22"/>
                <w:lang/>
              </w:rPr>
              <w:t>建荣</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渤海大学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面向新工科的地方高校食品类专业多维驱动协同育人创新平台的构建</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E-SPNL20202311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刘景圣</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吉林农业大学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基于GUCI模式下的食品科学与工程类专业“双实”保障制度体系建设与探索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23</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E-SPNL20202312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王周平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江南大学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基于“五链”深度融合的食品专业人才培养实践创新平台建设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E-SPNL20202313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辛志宏</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南京农业大学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基于多学科交叉融合的食品科学与工程专业人才培养模式改革与实践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E-SPNL20202314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金春德</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浙江农林大学、中国林产工业协会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产教融合背景下林业产业集群与林业新工科专业群协同路径探索与实践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E-SPNL20202315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徐宝才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合肥工业大学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食品新业态发展背景下深度协同产业学院培育创新型专业人才的探索与实践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E-SPNL20202316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邓泽元</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南昌大学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基于营养健康产业为导向，多学科融合的食品工程+公共卫生教育组织模式研究与实践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E-SPNL20202317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王文君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江西农业大学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地方农业院校食品专业产教融合、校企协同育人机制模式探索与实践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E-SPNL20202318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孟祥红</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中国海洋大学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结果导向的海洋特色食品类专业实习实</w:t>
            </w:r>
            <w:proofErr w:type="gramStart"/>
            <w:r>
              <w:rPr>
                <w:rFonts w:ascii="仿宋_GB2312" w:eastAsia="仿宋_GB2312" w:hAnsi="宋体" w:cs="仿宋_GB2312" w:hint="eastAsia"/>
                <w:color w:val="000000"/>
                <w:kern w:val="0"/>
                <w:sz w:val="22"/>
                <w:szCs w:val="22"/>
                <w:lang/>
              </w:rPr>
              <w:t>训保障</w:t>
            </w:r>
            <w:proofErr w:type="gramEnd"/>
            <w:r>
              <w:rPr>
                <w:rFonts w:ascii="仿宋_GB2312" w:eastAsia="仿宋_GB2312" w:hAnsi="宋体" w:cs="仿宋_GB2312" w:hint="eastAsia"/>
                <w:color w:val="000000"/>
                <w:kern w:val="0"/>
                <w:sz w:val="22"/>
                <w:szCs w:val="22"/>
                <w:lang/>
              </w:rPr>
              <w:t>制度体系建设探索与教学实践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23</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E-SPNL20202319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康怀彬</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河南科技大学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地方高校食品类专业新工科人才培养实践创新平台建设探索与实践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E-SPNL20202320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熊善柏</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华中农业大学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新工科建设背景</w:t>
            </w:r>
            <w:proofErr w:type="gramStart"/>
            <w:r>
              <w:rPr>
                <w:rFonts w:ascii="仿宋_GB2312" w:eastAsia="仿宋_GB2312" w:hAnsi="宋体" w:cs="仿宋_GB2312" w:hint="eastAsia"/>
                <w:color w:val="000000"/>
                <w:kern w:val="0"/>
                <w:sz w:val="22"/>
                <w:szCs w:val="22"/>
                <w:lang/>
              </w:rPr>
              <w:t>下食品</w:t>
            </w:r>
            <w:proofErr w:type="gramEnd"/>
            <w:r>
              <w:rPr>
                <w:rFonts w:ascii="仿宋_GB2312" w:eastAsia="仿宋_GB2312" w:hAnsi="宋体" w:cs="仿宋_GB2312" w:hint="eastAsia"/>
                <w:color w:val="000000"/>
                <w:kern w:val="0"/>
                <w:sz w:val="22"/>
                <w:szCs w:val="22"/>
                <w:lang/>
              </w:rPr>
              <w:t>科学与工程专业产教融合与校企合作模式的探索与实践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21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E-SPNL20202321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程道品</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桂林旅游学院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国际旅游城市大健康产业背景</w:t>
            </w:r>
            <w:proofErr w:type="gramStart"/>
            <w:r>
              <w:rPr>
                <w:rFonts w:ascii="仿宋_GB2312" w:eastAsia="仿宋_GB2312" w:hAnsi="宋体" w:cs="仿宋_GB2312" w:hint="eastAsia"/>
                <w:color w:val="000000"/>
                <w:kern w:val="0"/>
                <w:sz w:val="22"/>
                <w:szCs w:val="22"/>
                <w:lang/>
              </w:rPr>
              <w:t>下食品</w:t>
            </w:r>
            <w:proofErr w:type="gramEnd"/>
            <w:r>
              <w:rPr>
                <w:rFonts w:ascii="仿宋_GB2312" w:eastAsia="仿宋_GB2312" w:hAnsi="宋体" w:cs="仿宋_GB2312" w:hint="eastAsia"/>
                <w:color w:val="000000"/>
                <w:kern w:val="0"/>
                <w:sz w:val="22"/>
                <w:szCs w:val="22"/>
                <w:lang/>
              </w:rPr>
              <w:t>加工与营养健康实践平台融合创新发展与实践模式的构建</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E-SPNL20202322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赵龙庆</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西南林业大学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基于学科交叉融合的林业新工科人才培养模式</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E-SPNL20202323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杨林</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西藏农牧学院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西藏食品科学与工程专业学生创新创业能力培养探索与实践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E-SPNL20202324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黄玉</w:t>
            </w:r>
            <w:proofErr w:type="gramStart"/>
            <w:r>
              <w:rPr>
                <w:rFonts w:ascii="仿宋_GB2312" w:eastAsia="仿宋_GB2312" w:hAnsi="宋体" w:cs="仿宋_GB2312" w:hint="eastAsia"/>
                <w:color w:val="000000"/>
                <w:kern w:val="0"/>
                <w:sz w:val="22"/>
                <w:szCs w:val="22"/>
                <w:lang/>
              </w:rPr>
              <w:t>祥</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西北农林科技大学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智能农业装备创新人才培养实践教学体系与平台构建</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E-SPNL20202325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张宝善</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陕西师范大学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食品新工科人才培养实践创新平台建设探索与实践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E-SPNL20202326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郭俊先</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新疆农业大学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新工科教育体系下农业工程类专业人才培养质量提升路径探索与实践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E-SPNL20202327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w:t>
            </w:r>
            <w:proofErr w:type="gramStart"/>
            <w:r>
              <w:rPr>
                <w:rFonts w:ascii="仿宋_GB2312" w:eastAsia="仿宋_GB2312" w:hAnsi="宋体" w:cs="仿宋_GB2312" w:hint="eastAsia"/>
                <w:color w:val="000000"/>
                <w:kern w:val="0"/>
                <w:sz w:val="22"/>
                <w:szCs w:val="22"/>
                <w:lang/>
              </w:rPr>
              <w:t>汴</w:t>
            </w:r>
            <w:proofErr w:type="gramEnd"/>
            <w:r>
              <w:rPr>
                <w:rFonts w:ascii="仿宋_GB2312" w:eastAsia="仿宋_GB2312" w:hAnsi="宋体" w:cs="仿宋_GB2312" w:hint="eastAsia"/>
                <w:color w:val="000000"/>
                <w:kern w:val="0"/>
                <w:sz w:val="22"/>
                <w:szCs w:val="22"/>
                <w:lang/>
              </w:rPr>
              <w:t>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喀什大学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喀什大学食品科学与工程类专业产教融合、协同育人共享平台建设体制机制探索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24.环境、纺织、轻工类项目群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w:t>
      </w:r>
      <w:proofErr w:type="gramStart"/>
      <w:r>
        <w:rPr>
          <w:rFonts w:ascii="仿宋_GB2312" w:eastAsia="仿宋_GB2312" w:hAnsi="楷体_GB2312" w:cs="楷体_GB2312" w:hint="eastAsia"/>
          <w:bCs/>
          <w:sz w:val="32"/>
          <w:szCs w:val="32"/>
        </w:rPr>
        <w:t>王焰新</w:t>
      </w:r>
      <w:proofErr w:type="gramEnd"/>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常化振</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中国人民大学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理工经管融合的创新型环境工程专业教育组织模式研究与实践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王毅力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北京林业大学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新兴技术范式下环境类专业教师教学方法体系构建与实践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崔</w:t>
            </w:r>
            <w:proofErr w:type="gramEnd"/>
            <w:r>
              <w:rPr>
                <w:rFonts w:ascii="仿宋_GB2312" w:eastAsia="仿宋_GB2312" w:hAnsi="宋体" w:cs="仿宋_GB2312" w:hint="eastAsia"/>
                <w:color w:val="000000"/>
                <w:kern w:val="0"/>
                <w:sz w:val="22"/>
                <w:szCs w:val="22"/>
                <w:lang/>
              </w:rPr>
              <w:t>保山</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面向新工科的环境生态工程产学研合作平台与协同育人体系构建与实践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夏建新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中央民族大学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民族地区环境工程专业人才培养模式研究与实践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李占勇</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轻工特色专业融合区域智能产业优势  多元协同新工科育人模式探索与实践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双一流学科建设高校传统纺织工程专业改造升级的探索与实践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4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冯玉杰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哈尔滨工业大学、环境科学与工程类专业教学指导委员会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多学科交叉的环境类创新型工程教育模式与实践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闫立龙</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东北农业大学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乡村振兴战略实施背景下环境工程专业升级建设研究与实践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刘勇弟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华东理工大学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环境工程专业信息化与智能化改造升级探索与实践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郭建生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东华大学、纺织类专业教学指导委员会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纺织类专业新工科专业结构调整优化机制探索与实践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徐广标</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东华大学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通专融合课程及教材体系建设，推动卓越纺织工程人才培养</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姚卫新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东华大学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“一带一路”纺织新工科教育共同体建设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任洪强</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南京大学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新时期产教深度融合的环境类新工科人才培养体系和实践创新平台建设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张光生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江南大学、中国环境科学学会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基于产教融合的环境工程专业改造升级策略探索与实践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付少海</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江南大学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纺织智能制造人才培养与纺织工程专业升级改造探索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E-HJFZQG20202416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江南大学、中国轻工业联合会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多主体协同产教融合新工科育人模式探索与实践——以轻工智造人才培养为例</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E-HJFZQG20202417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卢立新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江南大学、中国包装联合会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包装工程专业通专融合课程及教材体系建设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E-HJFZQG20202418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邹建文、周权锁</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南京农业大学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农科院校环境工程传统工科专业的改造升级探索与实践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E-HJFZQG20202419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王兆伦</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温州大学、中国轻工业联合会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基于轻工业发展需求的新工科专业结构调整优化机制探索与实践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E-HJFZQG20202420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黄康</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合肥工业大学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智能制造专业卓越人才产教研融合培养机制研究与实践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E-HJFZQG20202421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袁小红</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闽江学院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基于服务地方产业的产教融合特色纺织工程专业升级改造与实践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22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E-HJFZQG20202422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吴伟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武汉大学、中国包装联合会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产教融合背景下智能包装工程与设计跨学科交叉人才培养体系的研究与实践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E-HJFZQG20202423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王焰新</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中国地质大学（武汉）</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长江中游环境地学产业学院实践与示范</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E-HJFZQG20202424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杨俊</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中南</w:t>
            </w:r>
            <w:proofErr w:type="gramStart"/>
            <w:r>
              <w:rPr>
                <w:rFonts w:ascii="仿宋_GB2312" w:eastAsia="仿宋_GB2312" w:hAnsi="宋体" w:cs="仿宋_GB2312" w:hint="eastAsia"/>
                <w:color w:val="000000"/>
                <w:kern w:val="0"/>
                <w:sz w:val="22"/>
                <w:szCs w:val="22"/>
                <w:lang/>
              </w:rPr>
              <w:t>财经政法</w:t>
            </w:r>
            <w:proofErr w:type="gramEnd"/>
            <w:r>
              <w:rPr>
                <w:rFonts w:ascii="仿宋_GB2312" w:eastAsia="仿宋_GB2312" w:hAnsi="宋体" w:cs="仿宋_GB2312" w:hint="eastAsia"/>
                <w:color w:val="000000"/>
                <w:kern w:val="0"/>
                <w:sz w:val="22"/>
                <w:szCs w:val="22"/>
                <w:lang/>
              </w:rPr>
              <w:t>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传统到新兴：环境工程专业改造升级探索与实践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E-HJFZQG20202425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叶恒朋</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中南民族大学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新工科背景下资源与环境专业</w:t>
            </w:r>
            <w:proofErr w:type="gramStart"/>
            <w:r>
              <w:rPr>
                <w:rFonts w:ascii="仿宋_GB2312" w:eastAsia="仿宋_GB2312" w:hAnsi="宋体" w:cs="仿宋_GB2312" w:hint="eastAsia"/>
                <w:color w:val="000000"/>
                <w:kern w:val="0"/>
                <w:sz w:val="22"/>
                <w:szCs w:val="22"/>
                <w:lang/>
              </w:rPr>
              <w:t>群通专</w:t>
            </w:r>
            <w:proofErr w:type="gramEnd"/>
            <w:r>
              <w:rPr>
                <w:rFonts w:ascii="仿宋_GB2312" w:eastAsia="仿宋_GB2312" w:hAnsi="宋体" w:cs="仿宋_GB2312" w:hint="eastAsia"/>
                <w:color w:val="000000"/>
                <w:kern w:val="0"/>
                <w:sz w:val="22"/>
                <w:szCs w:val="22"/>
                <w:lang/>
              </w:rPr>
              <w:t>融合教学改革与实践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E-HJFZQG20202426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吕慧</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中山大学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智能时代环境工程“新工科智慧教学”的创新与实践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E-HJFZQG20202427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王志伟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暨南大学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包装工程专业改造升级的路径、方案与实践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E-HJFZQG20202428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王学川</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陕西科技大学、轻工类专业教学指导委员会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地方高校轻工类专业“产教融合、校企共育”新工科人才培养合作机制与模式的研究与实践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E-HJFZQG20202429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王海燕</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陕西科技大学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具有轻工特色的智能制造工程新工科专业人才实践创新能力培养体系的探索与实践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E-HJFZQG20202430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刘旭</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西北农林科技大学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以提升国际竞争力为导向的葡萄与葡萄酒工程人才培养模式研究与探索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E-HJFZQG20202431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吴王锁</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兰州大学、核工程类专业教学指导委员会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核工程类专业校企协同育人机制探索与实践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25.生物、医药类项目群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召集人：郝海平</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E-SWYY20202501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杜亚楠</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清华大学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生物医学工程人才培养实践创新平台建设探索与实践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E-SWYY20202502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韩占生</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北京石油化工学院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面向产业集群的AI-Bio-IM生物医药健康产业学院的构建与实践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E-SWYY20202503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陈凌懿</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生物医药通专融合课程及教材体系建设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E-SWYY20202504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王索刚</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天津医科大学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多学科融合的医学院校生物医学工程专业学生创新能力培养的实践探索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14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E-SWYY20202505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贾凌云</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大连理工大学、生物技术、生物工程类专业教学指导委员会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面向新工科生物工程专业工程实践教育体系的改革与实践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E-SWYY20202506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李霞</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哈尔滨医科大学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多学科交叉融合的生物医学工程（药物组学信息学专业）人才培养模式研究与实践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E-SWYY20202507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庄英萍</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华东理工大学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生物医药多学科交叉创新性工程教育模式探索与实践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E-SWYY20202508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杨华元</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上海中医药大学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多学科交叉的中医智能康复工程创新人才培养模式的探索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E-SWYY20202509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顾忠泽</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东南大学、生物医学工程类专业教学指导委员会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基于脑科学的生物医学工程通专融合课程与教材体系建设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E-SWYY20202510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吴小玲</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南京医科大学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医科院校“临床导向型”生物医学工程人才创新创业能力培养探索与实践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E-SWYY20202511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郝海平</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中国药科大学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引领创新药物研发与制造变革的药学拔尖创新人才培养机制探索与实践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E-SWYY20202512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何进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华中农业大学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新工科背景下生物工程专业人才创新创业能力培养探索与实践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E-SWYY20202513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何玉财</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湖北大学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生物工程新工科人才培养实践创新平台建设探索与实践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E-SWYY20202514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陈昕</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深圳大学、中国生物医学工程学会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面向行业需求的生物医学工程实践教学资源平台构建</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E-SWYY20202515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邹祥</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综合性大学多学科交叉创新型生物制药人才教育组织模式研究与实践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E-SWYY20202516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曾柱</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贵州医科大学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基于新工科和新医科的医学高校《生物医学工程》专业人才培养实践创新平台建设探索与实践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17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E-SWYY20202517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冯虎元</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兰州大学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面向实践创新的生物技术专业教育教学体系建设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E-SWYY20202518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李燕</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甘肃中医药大学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跨院系、跨学科、跨专业交叉培养中医药信息产业创新创业人才模式的研究与实践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26.数学、物理、化学、力学类项目群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召集人：郑兰荪</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E-SXWLHXLX20202601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郑志明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北京航空航天大学、数学类专业教学指导委员会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 xml:space="preserve">“智能计算”新兴应用理科专业建设探索与实践 </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E-SXWLHXLX20202602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方岱宁</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北京理工大学、力学类专业教学指导委员会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面向工程科学人才培养的工程力学专业课程体系改革与实践研究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E-SXWLHXLX20202603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陈颖</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北京电子科技学院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新工科背景下数学课程群的教学改革与实践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E-SXWLHXLX20202604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李吉梅</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北京语言大学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“新基建”背景下面向数字经济的语言知识工程教育组织模式研究与实践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E-SXWLHXLX20202605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宋峰</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南开大学、大学物理课程教学指导委员会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以新工科需求为导向的《大学物理》资源库建设与推广</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E-SXWLHXLX20202606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连会青</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华北科技学院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新时代应急背景下防灾减灾科学与工程专业的建设和发展</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E-SXWLHXLX20202607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洪利</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防灾科技学院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地震监测预报新工科人才协同培养实践创新平台探索与实践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E-SXWLHXLX20202608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钱建华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辽宁石油化工大学、化学类专业教学指导委员会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基于化学学科的新工科专业——智慧分子工程人才培养体系设计及实践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E-SXWLHXLX20202609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胡玉才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大连海洋大学、大学物理课程教学指导委员会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新工科引领新农科大学物理课程混合式教学方法创新与实践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E-SXWLHXLX20202610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孙毅</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哈尔滨工业大学、力学基础课程教学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信息与智能技术范式下的基础力学教学方法创新与实践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E-SXWLHXLX20202611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陈海山</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南京信息工程大学、大气科学类专业教学指导委员会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学科交叉，跨界融合：气象工程人才培养模式改革与实践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E-SXWLHXLX20202612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邓志良</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南京信息工程大学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学科交叉的气象信息工程人才协同培养新模式探索与实践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E-SXWLHXLX20202613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郑兰荪</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厦门大学、化学类专业教学指导委员会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培养应用型人才的化学类专业新工科改造战略与路径研究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E-SXWLHXLX20202614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任福</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武汉大学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智能新经济驱动的地理信息工程核心能力体系构建</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E-SXWLHXLX20202615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李宏荣</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西安交通大学、物理学类专业教学指导委员会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新工科背景下基于物理学科的理工结合人才培养模式的研究与实践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E-SXWLHXLX20202616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李继成</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西安交通大学、大学数学课程教学指导委员会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支撑新工科人才培养的大学数学教学资源（新形态教材、应用案例、</w:t>
            </w:r>
            <w:proofErr w:type="gramStart"/>
            <w:r>
              <w:rPr>
                <w:rFonts w:ascii="仿宋_GB2312" w:eastAsia="仿宋_GB2312" w:hAnsi="宋体" w:cs="仿宋_GB2312" w:hint="eastAsia"/>
                <w:color w:val="000000"/>
                <w:kern w:val="0"/>
                <w:sz w:val="22"/>
                <w:szCs w:val="22"/>
                <w:lang/>
              </w:rPr>
              <w:t>思政案例</w:t>
            </w:r>
            <w:proofErr w:type="gramEnd"/>
            <w:r>
              <w:rPr>
                <w:rFonts w:ascii="仿宋_GB2312" w:eastAsia="仿宋_GB2312" w:hAnsi="宋体" w:cs="仿宋_GB2312" w:hint="eastAsia"/>
                <w:color w:val="000000"/>
                <w:kern w:val="0"/>
                <w:sz w:val="22"/>
                <w:szCs w:val="22"/>
                <w:lang/>
              </w:rPr>
              <w:t>）建设和教师教学能力提升的研究与实践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24</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E-SXWLHXLX20202617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曹庆年</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西安航空学院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基于产业化学院推进新工科建设的体制设计和运行机制研究与实践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E-SXWLHXLX20202618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赵虎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北方民族大学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基于“互联网+”和新工科理念的大学物理教学模式探索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E-SXWLHXLX20202619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韩振华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新疆师范大学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基于“互联网+”的物理虚拟仿真实验信息化教学平台的建设和应用</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27.安全、公安、兵器类项目群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召集人：张建国</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E-AQGABQ20202701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张建国</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北京理工大学、兵器类专业教学指导委员会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面向新经济的兵器类专业改造升级路径探索与实践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E-AQGABQ20202702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刘振翼</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北京理工大学、中国职业安全健康协会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面向新工科和国际工程教育认证的“安全工程”通专融合课程体系建设与实践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E-AQGABQ20202703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王东滨</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北京邮电大学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网络空间安全人才培养机制探索与实践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E-AQGABQ20202704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张磊</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北京电子科技学院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面向国家安全的密码装备工程专业建设与人才培养模式研究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E-AQGABQ20202705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李己华</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中国消防救援学院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新工科背景下“全灾种”抢险救援指挥与技术专业通专融合课程及教材体系建设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E-AQGABQ20202706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佟瑞鹏</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中国矿业大学（北京）</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新时代背景下应急技术与管理专业建设实施路径</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E-AQGABQ20202707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田俊峰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河北大学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两大课堂互动互融的信息安全新工科人才培养模式的探索与实践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E-AQGABQ20202708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安晓利</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中国人民警察大学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新兴技术范式下新型警务人才培养教学方法研究与实践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E-AQGABQ20202709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吕晓森</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中国刑事警察学院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新工科背景下刑事科学技术专业通专融合课程及教材体系建设研究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E-AQGABQ20202710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杨洪臣</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中国刑事警察学院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新工科背景下公安院校教师实践教学能力评价体系的构建与实践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E-AQGABQ20202711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孙瑞胜</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南京理工大学、兵器类专业教学指导委员会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新工科兵器类专业人才培养联合创新平台探索与实践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E-AQGABQ20202712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郭文忠</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福州大学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w:t>
            </w:r>
            <w:proofErr w:type="gramStart"/>
            <w:r>
              <w:rPr>
                <w:rFonts w:ascii="仿宋_GB2312" w:eastAsia="仿宋_GB2312" w:hAnsi="宋体" w:cs="仿宋_GB2312" w:hint="eastAsia"/>
                <w:color w:val="000000"/>
                <w:kern w:val="0"/>
                <w:sz w:val="22"/>
                <w:szCs w:val="22"/>
                <w:lang/>
              </w:rPr>
              <w:t>下网络</w:t>
            </w:r>
            <w:proofErr w:type="gramEnd"/>
            <w:r>
              <w:rPr>
                <w:rFonts w:ascii="仿宋_GB2312" w:eastAsia="仿宋_GB2312" w:hAnsi="宋体" w:cs="仿宋_GB2312" w:hint="eastAsia"/>
                <w:color w:val="000000"/>
                <w:kern w:val="0"/>
                <w:sz w:val="22"/>
                <w:szCs w:val="22"/>
                <w:lang/>
              </w:rPr>
              <w:t>空间安全人才培养模式的探索与实践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E-AQGABQ20202713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于治国</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山东管理学院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面向国家战略急需学科交叉“智能+应急产业”安全工程专业新方向建设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E-AQGABQ20202714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陈先锋</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武汉理工大学、安全科学与工程类专业教学指导委员会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总体国家安全观指导下的“安全+”新工科复合型人才培养机制探索与实践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E-AQGABQ20202715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纪红兵</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广东石油化工学院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基于多方协同的石化安全应急创新人才培养平台建设探索与实践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16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E-AQGABQ20202716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曹春杰</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海南大学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密码工程专业人才培养机制探索与实践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E-AQGABQ20202717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李树勇</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绵阳师范学院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西部地方型师范高校网络空间安全产业学院建设探索与实践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E-AQGABQ20202718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闫莉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西安工业大学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兵工特色“智造创新工场”新工科工程实践创新基地建设的研究与实践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22</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E-AQGABQ20202719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安德智</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甘肃政法大学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面向西部民族地区网络安全人才需求的协同育人模式研究与实践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28.</w:t>
      </w:r>
      <w:proofErr w:type="gramStart"/>
      <w:r>
        <w:rPr>
          <w:rFonts w:ascii="楷体_GB2312" w:eastAsia="楷体_GB2312" w:hAnsi="楷体_GB2312" w:cs="楷体_GB2312" w:hint="eastAsia"/>
          <w:b/>
          <w:bCs/>
          <w:sz w:val="32"/>
          <w:szCs w:val="32"/>
        </w:rPr>
        <w:t>医</w:t>
      </w:r>
      <w:proofErr w:type="gramEnd"/>
      <w:r>
        <w:rPr>
          <w:rFonts w:ascii="楷体_GB2312" w:eastAsia="楷体_GB2312" w:hAnsi="楷体_GB2312" w:cs="楷体_GB2312" w:hint="eastAsia"/>
          <w:b/>
          <w:bCs/>
          <w:sz w:val="32"/>
          <w:szCs w:val="32"/>
        </w:rPr>
        <w:t>工结合类项目群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召集人：王培光</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E-YGJH20202801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刘哲</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中国生物医学工程学会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面向“十四五”的智能医学工程“金课”教材体系建设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E-YGJH20202802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王培光</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河北大学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“智信</w:t>
            </w:r>
            <w:proofErr w:type="gramStart"/>
            <w:r>
              <w:rPr>
                <w:rFonts w:ascii="仿宋_GB2312" w:eastAsia="仿宋_GB2312" w:hAnsi="宋体" w:cs="仿宋_GB2312" w:hint="eastAsia"/>
                <w:color w:val="000000"/>
                <w:kern w:val="0"/>
                <w:sz w:val="22"/>
                <w:szCs w:val="22"/>
                <w:lang/>
              </w:rPr>
              <w:t>医</w:t>
            </w:r>
            <w:proofErr w:type="gramEnd"/>
            <w:r>
              <w:rPr>
                <w:rFonts w:ascii="仿宋_GB2312" w:eastAsia="仿宋_GB2312" w:hAnsi="宋体" w:cs="仿宋_GB2312" w:hint="eastAsia"/>
                <w:color w:val="000000"/>
                <w:kern w:val="0"/>
                <w:sz w:val="22"/>
                <w:szCs w:val="22"/>
                <w:lang/>
              </w:rPr>
              <w:t>工”交叉融合的新型工程教育人才培养模式探索与实践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18</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E-YGJH20202803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尚丹</w:t>
            </w:r>
            <w:proofErr w:type="gramStart"/>
            <w:r>
              <w:rPr>
                <w:rFonts w:ascii="仿宋_GB2312" w:eastAsia="仿宋_GB2312" w:hAnsi="宋体" w:cs="仿宋_GB2312" w:hint="eastAsia"/>
                <w:color w:val="000000"/>
                <w:kern w:val="0"/>
                <w:sz w:val="22"/>
                <w:szCs w:val="22"/>
                <w:lang/>
              </w:rPr>
              <w:t>丹</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河北医科大学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医</w:t>
            </w:r>
            <w:proofErr w:type="gramEnd"/>
            <w:r>
              <w:rPr>
                <w:rFonts w:ascii="仿宋_GB2312" w:eastAsia="仿宋_GB2312" w:hAnsi="宋体" w:cs="仿宋_GB2312" w:hint="eastAsia"/>
                <w:color w:val="000000"/>
                <w:kern w:val="0"/>
                <w:sz w:val="22"/>
                <w:szCs w:val="22"/>
                <w:lang/>
              </w:rPr>
              <w:t>工融合人才校企协同培养模式改革与实践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21</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E-YGJH20202804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刘宝林</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上海理工大学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“变”中“行”：“五结合五提升”构建</w:t>
            </w:r>
            <w:proofErr w:type="gramStart"/>
            <w:r>
              <w:rPr>
                <w:rFonts w:ascii="仿宋_GB2312" w:eastAsia="仿宋_GB2312" w:hAnsi="宋体" w:cs="仿宋_GB2312" w:hint="eastAsia"/>
                <w:color w:val="000000"/>
                <w:kern w:val="0"/>
                <w:sz w:val="22"/>
                <w:szCs w:val="22"/>
                <w:lang/>
              </w:rPr>
              <w:t>医</w:t>
            </w:r>
            <w:proofErr w:type="gramEnd"/>
            <w:r>
              <w:rPr>
                <w:rFonts w:ascii="仿宋_GB2312" w:eastAsia="仿宋_GB2312" w:hAnsi="宋体" w:cs="仿宋_GB2312" w:hint="eastAsia"/>
                <w:color w:val="000000"/>
                <w:kern w:val="0"/>
                <w:sz w:val="22"/>
                <w:szCs w:val="22"/>
                <w:lang/>
              </w:rPr>
              <w:t>工交叉人才培养新模式</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E-YGJH20202805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陶立</w:t>
            </w:r>
            <w:proofErr w:type="gramStart"/>
            <w:r>
              <w:rPr>
                <w:rFonts w:ascii="仿宋_GB2312" w:eastAsia="仿宋_GB2312" w:hAnsi="宋体" w:cs="仿宋_GB2312" w:hint="eastAsia"/>
                <w:color w:val="000000"/>
                <w:kern w:val="0"/>
                <w:sz w:val="22"/>
                <w:szCs w:val="22"/>
                <w:lang/>
              </w:rPr>
              <w:t>坚</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新工科背景下的医学教育人才培养模式改革探索与实践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E-YGJH20202806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张建保</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西安交通大学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构建“四位一体”医学工程与技术人才培养组织模式与专业体系</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bl>
    <w:p w:rsidR="002402A6" w:rsidRDefault="00215C36" w:rsidP="00306EF9">
      <w:pPr>
        <w:ind w:firstLineChars="200"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29.工科与人文社科交叉项目群</w:t>
      </w:r>
    </w:p>
    <w:p w:rsidR="002402A6" w:rsidRDefault="00215C36">
      <w:pPr>
        <w:ind w:firstLineChars="200" w:firstLine="640"/>
        <w:rPr>
          <w:rFonts w:ascii="仿宋_GB2312" w:eastAsia="仿宋_GB2312" w:hAnsi="楷体_GB2312" w:cs="楷体_GB2312"/>
          <w:bCs/>
          <w:sz w:val="32"/>
          <w:szCs w:val="32"/>
        </w:rPr>
      </w:pPr>
      <w:r>
        <w:rPr>
          <w:rFonts w:ascii="仿宋_GB2312" w:eastAsia="仿宋_GB2312" w:hAnsi="楷体_GB2312" w:cs="楷体_GB2312" w:hint="eastAsia"/>
          <w:bCs/>
          <w:sz w:val="32"/>
          <w:szCs w:val="32"/>
        </w:rPr>
        <w:t>召集人：黄健陵</w:t>
      </w:r>
    </w:p>
    <w:tbl>
      <w:tblPr>
        <w:tblW w:w="9400" w:type="dxa"/>
        <w:jc w:val="center"/>
        <w:tblCellMar>
          <w:left w:w="0" w:type="dxa"/>
          <w:right w:w="0" w:type="dxa"/>
        </w:tblCellMar>
        <w:tblLook w:val="04A0"/>
      </w:tblPr>
      <w:tblGrid>
        <w:gridCol w:w="520"/>
        <w:gridCol w:w="2030"/>
        <w:gridCol w:w="840"/>
        <w:gridCol w:w="1420"/>
        <w:gridCol w:w="2990"/>
        <w:gridCol w:w="950"/>
        <w:gridCol w:w="650"/>
      </w:tblGrid>
      <w:tr w:rsidR="002402A6">
        <w:trPr>
          <w:trHeight w:val="560"/>
          <w:tblHeader/>
          <w:jc w:val="center"/>
        </w:trPr>
        <w:tc>
          <w:tcPr>
            <w:tcW w:w="5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序号</w:t>
            </w:r>
          </w:p>
        </w:tc>
        <w:tc>
          <w:tcPr>
            <w:tcW w:w="2030" w:type="dxa"/>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项目编号</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负责人姓名</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单位</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项目名称</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组别</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指南编号</w:t>
            </w:r>
          </w:p>
        </w:tc>
      </w:tr>
      <w:tr w:rsidR="002402A6">
        <w:trPr>
          <w:trHeight w:val="84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E-GKRWJC20202901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王永进</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北京服装学院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基于新工科理念下的服装设计与工程专业改革与人才创新培养</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97"/>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E-GKRWJC20202902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虞大鹏</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中央美术学院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艺术院校城市设计专业与课程体系建设</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1108"/>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E-GKRWJC20202903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刘伟华</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中国物流与采购联合会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智慧经济与创新驱动视角下的 物流工程专业改造升级探索与实践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124"/>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E-GKRWJC20202904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刘俊颖</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天津大学、中国国际经济合作学会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面向“新基建”的生态融合型工程管理人才培养模式研究与实践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672"/>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E-GKRWJC20202905</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高冠东</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中央司法警官学院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面向司法行政的新工科人才培养机制探索与实践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14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6</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E-GKRWJC20202906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叶强</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哈尔滨工业大学、管理科学与工程类专业教学指导委员会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数字经济背景下管理科学与工程类通专融合本科人才培养模式探索</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E-GKRWJC20202907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江志斌</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上海交通大学、工业工程类专业教学指导委员会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面向新工科的中国工业工程专业课程体系及教材建设方案研究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r>
      <w:tr w:rsidR="002402A6">
        <w:trPr>
          <w:trHeight w:val="11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8</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E-GKRWJC20202908</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谢红</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上海工程技术大学、中国纺织服装教育学会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新工科背景下服装设计与工程专业改造升级探索与实践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14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E-GKRWJC20202909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孙峻</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华中科技大学、工程管理和工程造价专业教学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虚拟仿真教学提升工程管理专业人才核心能力路径与实践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10</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E-GKRWJC20202910</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黄健陵</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中南大学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面向智能建造的工程管理专业改造升级探索与实践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综合性高校组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831"/>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11</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E-GKRWJC20202911</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林海</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广西艺术学院</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基于人居环境产业导向的工艺融合专业集群建构与研究</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r w:rsidR="002402A6">
        <w:trPr>
          <w:trHeight w:val="14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12</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E-GKRWJC20202912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兰峰</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西安建筑科技大学、工程管理和工程造价专业教学</w:t>
            </w:r>
            <w:proofErr w:type="gramStart"/>
            <w:r>
              <w:rPr>
                <w:rFonts w:ascii="仿宋_GB2312" w:eastAsia="仿宋_GB2312" w:hAnsi="宋体" w:cs="仿宋_GB2312" w:hint="eastAsia"/>
                <w:color w:val="000000"/>
                <w:kern w:val="0"/>
                <w:sz w:val="22"/>
                <w:szCs w:val="22"/>
                <w:lang/>
              </w:rPr>
              <w:t>指导分</w:t>
            </w:r>
            <w:proofErr w:type="gramEnd"/>
            <w:r>
              <w:rPr>
                <w:rFonts w:ascii="仿宋_GB2312" w:eastAsia="仿宋_GB2312" w:hAnsi="宋体" w:cs="仿宋_GB2312" w:hint="eastAsia"/>
                <w:color w:val="000000"/>
                <w:kern w:val="0"/>
                <w:sz w:val="22"/>
                <w:szCs w:val="22"/>
                <w:lang/>
              </w:rPr>
              <w:t>委员会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“主动面向、科教融合、双轮驱动”——“国家一流”工程管理专业新工科改革与引领的探索实践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7</w:t>
            </w:r>
          </w:p>
        </w:tc>
      </w:tr>
      <w:tr w:rsidR="002402A6">
        <w:trPr>
          <w:trHeight w:val="5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lastRenderedPageBreak/>
              <w:t>13</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E-GKRWJC20202913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张传伟</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西安科技大学</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应急管理领域紧缺人才学科专业一体化培养机制探索与实践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地方高校组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5</w:t>
            </w:r>
          </w:p>
        </w:tc>
      </w:tr>
      <w:tr w:rsidR="002402A6">
        <w:trPr>
          <w:trHeight w:val="472"/>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14</w:t>
            </w:r>
          </w:p>
        </w:tc>
        <w:tc>
          <w:tcPr>
            <w:tcW w:w="0" w:type="auto"/>
            <w:tcBorders>
              <w:top w:val="single" w:sz="4" w:space="0" w:color="000000"/>
              <w:left w:val="nil"/>
              <w:bottom w:val="single" w:sz="4" w:space="0" w:color="000000"/>
              <w:right w:val="single" w:sz="4" w:space="0" w:color="000000"/>
            </w:tcBorders>
            <w:shd w:val="clear" w:color="auto" w:fill="auto"/>
            <w:noWrap/>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E-GKRWJC20202914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proofErr w:type="gramStart"/>
            <w:r>
              <w:rPr>
                <w:rFonts w:ascii="仿宋_GB2312" w:eastAsia="仿宋_GB2312" w:hAnsi="宋体" w:cs="仿宋_GB2312" w:hint="eastAsia"/>
                <w:color w:val="000000"/>
                <w:kern w:val="0"/>
                <w:sz w:val="22"/>
                <w:szCs w:val="22"/>
                <w:lang/>
              </w:rPr>
              <w:t>张静晓</w:t>
            </w:r>
            <w:proofErr w:type="gramEnd"/>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长安大学、中国城市经济学会</w:t>
            </w:r>
          </w:p>
        </w:tc>
        <w:tc>
          <w:tcPr>
            <w:tcW w:w="2990" w:type="dxa"/>
            <w:tcBorders>
              <w:top w:val="single" w:sz="4" w:space="0" w:color="000000"/>
              <w:left w:val="single" w:sz="4" w:space="0" w:color="000000"/>
              <w:bottom w:val="single" w:sz="4" w:space="0" w:color="000000"/>
              <w:right w:val="nil"/>
            </w:tcBorders>
            <w:shd w:val="clear" w:color="auto" w:fill="auto"/>
            <w:tcMar>
              <w:top w:w="10" w:type="dxa"/>
              <w:left w:w="10" w:type="dxa"/>
              <w:right w:w="10" w:type="dxa"/>
            </w:tcMar>
            <w:vAlign w:val="center"/>
          </w:tcPr>
          <w:p w:rsidR="002402A6" w:rsidRDefault="00215C3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学科融合视角下工程管理类多专业BIM毕业设计组织管理模式与实践</w:t>
            </w:r>
          </w:p>
        </w:tc>
        <w:tc>
          <w:tcPr>
            <w:tcW w:w="9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工科优势高校组</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2402A6" w:rsidRDefault="00215C3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rPr>
              <w:t>9</w:t>
            </w:r>
          </w:p>
        </w:tc>
      </w:tr>
    </w:tbl>
    <w:p w:rsidR="002402A6" w:rsidRDefault="002402A6">
      <w:pPr>
        <w:rPr>
          <w:rFonts w:ascii="仿宋_GB2312" w:eastAsia="仿宋_GB2312" w:hAnsi="仿宋_GB2312" w:cs="仿宋_GB2312"/>
          <w:color w:val="000000"/>
          <w:kern w:val="0"/>
          <w:sz w:val="24"/>
          <w:lang/>
        </w:rPr>
      </w:pPr>
    </w:p>
    <w:sectPr w:rsidR="002402A6" w:rsidSect="00E6271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10D5" w:rsidRDefault="009C10D5">
      <w:r>
        <w:separator/>
      </w:r>
    </w:p>
  </w:endnote>
  <w:endnote w:type="continuationSeparator" w:id="0">
    <w:p w:rsidR="009C10D5" w:rsidRDefault="009C10D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2A6" w:rsidRDefault="00E6271C">
    <w:pPr>
      <w:pStyle w:val="a3"/>
    </w:pPr>
    <w:r>
      <w:rPr>
        <w:noProof/>
      </w:rPr>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" filled="f" fillcolor="white [3201]" stroked="f" strokeweight=".5pt">
          <v:textbox style="mso-fit-shape-to-text:t" inset="0,0,0,0">
            <w:txbxContent>
              <w:p w:rsidR="002402A6" w:rsidRDefault="00E6271C">
                <w:pPr>
                  <w:pStyle w:val="a3"/>
                  <w:rPr>
                    <w:sz w:val="28"/>
                    <w:szCs w:val="28"/>
                  </w:rPr>
                </w:pPr>
                <w:r>
                  <w:rPr>
                    <w:rFonts w:hint="eastAsia"/>
                    <w:sz w:val="28"/>
                    <w:szCs w:val="28"/>
                  </w:rPr>
                  <w:fldChar w:fldCharType="begin"/>
                </w:r>
                <w:r w:rsidR="00215C36">
                  <w:rPr>
                    <w:rFonts w:hint="eastAsia"/>
                    <w:sz w:val="28"/>
                    <w:szCs w:val="28"/>
                  </w:rPr>
                  <w:instrText xml:space="preserve"> PAGE  \* MERGEFORMAT </w:instrText>
                </w:r>
                <w:r>
                  <w:rPr>
                    <w:rFonts w:hint="eastAsia"/>
                    <w:sz w:val="28"/>
                    <w:szCs w:val="28"/>
                  </w:rPr>
                  <w:fldChar w:fldCharType="separate"/>
                </w:r>
                <w:r w:rsidR="00306EF9">
                  <w:rPr>
                    <w:noProof/>
                    <w:sz w:val="28"/>
                    <w:szCs w:val="28"/>
                  </w:rPr>
                  <w:t>1</w:t>
                </w:r>
                <w:r>
                  <w:rPr>
                    <w:rFonts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10D5" w:rsidRDefault="009C10D5">
      <w:r>
        <w:separator/>
      </w:r>
    </w:p>
  </w:footnote>
  <w:footnote w:type="continuationSeparator" w:id="0">
    <w:p w:rsidR="009C10D5" w:rsidRDefault="009C10D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hideSpellingErrors/>
  <w:proofState w:grammar="clean"/>
  <w:defaultTabStop w:val="420"/>
  <w:drawingGridVerticalSpacing w:val="156"/>
  <w:noPunctuationKerning/>
  <w:characterSpacingControl w:val="compressPunctuation"/>
  <w:hdrShapeDefaults>
    <o:shapedefaults v:ext="edit" spidmax="4098"/>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5E850721"/>
    <w:rsid w:val="000310FE"/>
    <w:rsid w:val="000B38F6"/>
    <w:rsid w:val="000C124C"/>
    <w:rsid w:val="000D0C89"/>
    <w:rsid w:val="000D4F86"/>
    <w:rsid w:val="000D527D"/>
    <w:rsid w:val="000D7EFB"/>
    <w:rsid w:val="000F3DCA"/>
    <w:rsid w:val="000F72C8"/>
    <w:rsid w:val="0012534A"/>
    <w:rsid w:val="00126C68"/>
    <w:rsid w:val="00145642"/>
    <w:rsid w:val="001B4EDA"/>
    <w:rsid w:val="001F1122"/>
    <w:rsid w:val="00215C36"/>
    <w:rsid w:val="002402A6"/>
    <w:rsid w:val="00270188"/>
    <w:rsid w:val="0027208C"/>
    <w:rsid w:val="002C46EA"/>
    <w:rsid w:val="00306EF9"/>
    <w:rsid w:val="0032278E"/>
    <w:rsid w:val="00331138"/>
    <w:rsid w:val="0034338F"/>
    <w:rsid w:val="00366E8A"/>
    <w:rsid w:val="003A15B9"/>
    <w:rsid w:val="003C4FB4"/>
    <w:rsid w:val="003E20E7"/>
    <w:rsid w:val="00435898"/>
    <w:rsid w:val="004A0754"/>
    <w:rsid w:val="004C2184"/>
    <w:rsid w:val="00507F27"/>
    <w:rsid w:val="00512330"/>
    <w:rsid w:val="00520359"/>
    <w:rsid w:val="00536D7A"/>
    <w:rsid w:val="005A4BF3"/>
    <w:rsid w:val="005B0180"/>
    <w:rsid w:val="005C1A21"/>
    <w:rsid w:val="00625E45"/>
    <w:rsid w:val="00651955"/>
    <w:rsid w:val="0067763D"/>
    <w:rsid w:val="0068282B"/>
    <w:rsid w:val="006F3621"/>
    <w:rsid w:val="00703324"/>
    <w:rsid w:val="007216E1"/>
    <w:rsid w:val="007331DF"/>
    <w:rsid w:val="0077588D"/>
    <w:rsid w:val="00783DD6"/>
    <w:rsid w:val="007F0D9C"/>
    <w:rsid w:val="0086057D"/>
    <w:rsid w:val="008864F4"/>
    <w:rsid w:val="008930B3"/>
    <w:rsid w:val="008D4C30"/>
    <w:rsid w:val="00911C15"/>
    <w:rsid w:val="009271B4"/>
    <w:rsid w:val="00937215"/>
    <w:rsid w:val="00942FC8"/>
    <w:rsid w:val="009507A0"/>
    <w:rsid w:val="009C10D5"/>
    <w:rsid w:val="009D55F8"/>
    <w:rsid w:val="00A26A22"/>
    <w:rsid w:val="00A372A3"/>
    <w:rsid w:val="00A8191B"/>
    <w:rsid w:val="00B0244D"/>
    <w:rsid w:val="00B1765B"/>
    <w:rsid w:val="00B937B1"/>
    <w:rsid w:val="00BE4D4B"/>
    <w:rsid w:val="00C65FAE"/>
    <w:rsid w:val="00C828FC"/>
    <w:rsid w:val="00C94528"/>
    <w:rsid w:val="00CA3F5F"/>
    <w:rsid w:val="00CE2460"/>
    <w:rsid w:val="00CE4B3E"/>
    <w:rsid w:val="00CF72CB"/>
    <w:rsid w:val="00D553F3"/>
    <w:rsid w:val="00D95938"/>
    <w:rsid w:val="00E6271C"/>
    <w:rsid w:val="00E67717"/>
    <w:rsid w:val="00E95599"/>
    <w:rsid w:val="00EF1CF1"/>
    <w:rsid w:val="00F10A3A"/>
    <w:rsid w:val="00F36B51"/>
    <w:rsid w:val="00F82F0A"/>
    <w:rsid w:val="00F9517F"/>
    <w:rsid w:val="00F95C8D"/>
    <w:rsid w:val="00FC00E0"/>
    <w:rsid w:val="00FD3FF7"/>
    <w:rsid w:val="00FF699D"/>
    <w:rsid w:val="01241EA0"/>
    <w:rsid w:val="017F5A3E"/>
    <w:rsid w:val="01F83757"/>
    <w:rsid w:val="02027A2B"/>
    <w:rsid w:val="0229263E"/>
    <w:rsid w:val="02E46FAC"/>
    <w:rsid w:val="02E53C33"/>
    <w:rsid w:val="02EE3C28"/>
    <w:rsid w:val="02F93D33"/>
    <w:rsid w:val="02FE062C"/>
    <w:rsid w:val="03040732"/>
    <w:rsid w:val="0364006D"/>
    <w:rsid w:val="039C1FEC"/>
    <w:rsid w:val="03C2698F"/>
    <w:rsid w:val="04C1572B"/>
    <w:rsid w:val="04CC6566"/>
    <w:rsid w:val="04F3732B"/>
    <w:rsid w:val="05002BDE"/>
    <w:rsid w:val="057368C9"/>
    <w:rsid w:val="05C72BC9"/>
    <w:rsid w:val="06261186"/>
    <w:rsid w:val="064A077E"/>
    <w:rsid w:val="0667576D"/>
    <w:rsid w:val="06824C92"/>
    <w:rsid w:val="06B72DE1"/>
    <w:rsid w:val="078A1FE5"/>
    <w:rsid w:val="07BC2610"/>
    <w:rsid w:val="08320060"/>
    <w:rsid w:val="08537C89"/>
    <w:rsid w:val="087B5464"/>
    <w:rsid w:val="08E70506"/>
    <w:rsid w:val="091C1B56"/>
    <w:rsid w:val="099409A0"/>
    <w:rsid w:val="099B177D"/>
    <w:rsid w:val="099B7A5C"/>
    <w:rsid w:val="09F67D25"/>
    <w:rsid w:val="0AFA778E"/>
    <w:rsid w:val="0B064FD8"/>
    <w:rsid w:val="0B0665BF"/>
    <w:rsid w:val="0B413AA8"/>
    <w:rsid w:val="0B471AEC"/>
    <w:rsid w:val="0B5F5CA0"/>
    <w:rsid w:val="0BD6429A"/>
    <w:rsid w:val="0BE17CBB"/>
    <w:rsid w:val="0CB5099B"/>
    <w:rsid w:val="0CC52E37"/>
    <w:rsid w:val="0D313775"/>
    <w:rsid w:val="0D485007"/>
    <w:rsid w:val="0D803446"/>
    <w:rsid w:val="0D887A8A"/>
    <w:rsid w:val="0DDF78C2"/>
    <w:rsid w:val="0E257A4B"/>
    <w:rsid w:val="0E7303C7"/>
    <w:rsid w:val="0E8436F8"/>
    <w:rsid w:val="0EB60193"/>
    <w:rsid w:val="0F75204F"/>
    <w:rsid w:val="0F9121D3"/>
    <w:rsid w:val="0FFA523E"/>
    <w:rsid w:val="10335AA4"/>
    <w:rsid w:val="10F07696"/>
    <w:rsid w:val="10F4757D"/>
    <w:rsid w:val="11124B41"/>
    <w:rsid w:val="12734297"/>
    <w:rsid w:val="128272DD"/>
    <w:rsid w:val="12C8432C"/>
    <w:rsid w:val="14EC2195"/>
    <w:rsid w:val="155B05B7"/>
    <w:rsid w:val="15D963CC"/>
    <w:rsid w:val="1692772F"/>
    <w:rsid w:val="16D44E23"/>
    <w:rsid w:val="17442248"/>
    <w:rsid w:val="175037A7"/>
    <w:rsid w:val="17570A51"/>
    <w:rsid w:val="1776677D"/>
    <w:rsid w:val="17820B76"/>
    <w:rsid w:val="17CC3DB6"/>
    <w:rsid w:val="17ED55F2"/>
    <w:rsid w:val="181152E6"/>
    <w:rsid w:val="182E5371"/>
    <w:rsid w:val="18C81E05"/>
    <w:rsid w:val="19320C7B"/>
    <w:rsid w:val="193E0BE4"/>
    <w:rsid w:val="19747379"/>
    <w:rsid w:val="19931064"/>
    <w:rsid w:val="19E8399F"/>
    <w:rsid w:val="19EA6EB6"/>
    <w:rsid w:val="1A0265AC"/>
    <w:rsid w:val="1B042EBC"/>
    <w:rsid w:val="1BA21332"/>
    <w:rsid w:val="1BF36B5C"/>
    <w:rsid w:val="1C1260FE"/>
    <w:rsid w:val="1C2D19AB"/>
    <w:rsid w:val="1C8A04D9"/>
    <w:rsid w:val="1D1150D8"/>
    <w:rsid w:val="1D1E16D6"/>
    <w:rsid w:val="1D1E6A87"/>
    <w:rsid w:val="1D2E1493"/>
    <w:rsid w:val="1D700189"/>
    <w:rsid w:val="1DEE35EF"/>
    <w:rsid w:val="1E05645D"/>
    <w:rsid w:val="1E5D0D2D"/>
    <w:rsid w:val="1E7A39BE"/>
    <w:rsid w:val="1E9A6CCD"/>
    <w:rsid w:val="1EDD0526"/>
    <w:rsid w:val="1EE75619"/>
    <w:rsid w:val="1F060AFB"/>
    <w:rsid w:val="1F80055E"/>
    <w:rsid w:val="20104F80"/>
    <w:rsid w:val="201753E1"/>
    <w:rsid w:val="20293E48"/>
    <w:rsid w:val="204D4314"/>
    <w:rsid w:val="209F7777"/>
    <w:rsid w:val="21030B2C"/>
    <w:rsid w:val="21145270"/>
    <w:rsid w:val="21492A5B"/>
    <w:rsid w:val="214F0AC1"/>
    <w:rsid w:val="218622A6"/>
    <w:rsid w:val="21B0074C"/>
    <w:rsid w:val="22AB631F"/>
    <w:rsid w:val="22AE3BD2"/>
    <w:rsid w:val="23117FE9"/>
    <w:rsid w:val="235106B5"/>
    <w:rsid w:val="23A600A6"/>
    <w:rsid w:val="24272D13"/>
    <w:rsid w:val="24F20CAC"/>
    <w:rsid w:val="24FC2C2B"/>
    <w:rsid w:val="257747DC"/>
    <w:rsid w:val="259D63FD"/>
    <w:rsid w:val="26076B1F"/>
    <w:rsid w:val="262A2C80"/>
    <w:rsid w:val="26797150"/>
    <w:rsid w:val="268D3D08"/>
    <w:rsid w:val="26AD0610"/>
    <w:rsid w:val="26BE7A31"/>
    <w:rsid w:val="2706442E"/>
    <w:rsid w:val="27201045"/>
    <w:rsid w:val="27840138"/>
    <w:rsid w:val="279B2876"/>
    <w:rsid w:val="27B84632"/>
    <w:rsid w:val="27F403BA"/>
    <w:rsid w:val="285320E4"/>
    <w:rsid w:val="28DA3362"/>
    <w:rsid w:val="28DD6E64"/>
    <w:rsid w:val="28E509F2"/>
    <w:rsid w:val="28FD55E3"/>
    <w:rsid w:val="290959D6"/>
    <w:rsid w:val="292D425B"/>
    <w:rsid w:val="293F4004"/>
    <w:rsid w:val="29775875"/>
    <w:rsid w:val="29B52C29"/>
    <w:rsid w:val="29CD2FC8"/>
    <w:rsid w:val="2A054887"/>
    <w:rsid w:val="2A0639F0"/>
    <w:rsid w:val="2A0A2A2A"/>
    <w:rsid w:val="2A173400"/>
    <w:rsid w:val="2B085616"/>
    <w:rsid w:val="2B0E5089"/>
    <w:rsid w:val="2B610192"/>
    <w:rsid w:val="2BA70BD9"/>
    <w:rsid w:val="2BB043F7"/>
    <w:rsid w:val="2BB2112C"/>
    <w:rsid w:val="2C09283E"/>
    <w:rsid w:val="2C420D56"/>
    <w:rsid w:val="2C442220"/>
    <w:rsid w:val="2C7300EF"/>
    <w:rsid w:val="2CBA5E4F"/>
    <w:rsid w:val="2CD5303C"/>
    <w:rsid w:val="2DD16AF0"/>
    <w:rsid w:val="2E356181"/>
    <w:rsid w:val="2E6A7EE7"/>
    <w:rsid w:val="2E74141E"/>
    <w:rsid w:val="2EF93170"/>
    <w:rsid w:val="2F1660B6"/>
    <w:rsid w:val="2F6D0C84"/>
    <w:rsid w:val="2FA474C9"/>
    <w:rsid w:val="2FD71E48"/>
    <w:rsid w:val="3023056C"/>
    <w:rsid w:val="30270C0F"/>
    <w:rsid w:val="30472284"/>
    <w:rsid w:val="308A2D72"/>
    <w:rsid w:val="308B2053"/>
    <w:rsid w:val="31233483"/>
    <w:rsid w:val="313A48C7"/>
    <w:rsid w:val="31571079"/>
    <w:rsid w:val="31603DE9"/>
    <w:rsid w:val="31EF5548"/>
    <w:rsid w:val="32003B2A"/>
    <w:rsid w:val="32582276"/>
    <w:rsid w:val="32B75050"/>
    <w:rsid w:val="336241AF"/>
    <w:rsid w:val="34350DD7"/>
    <w:rsid w:val="347C0D41"/>
    <w:rsid w:val="34C037B9"/>
    <w:rsid w:val="34C15820"/>
    <w:rsid w:val="35533FBA"/>
    <w:rsid w:val="35B0560F"/>
    <w:rsid w:val="35C15252"/>
    <w:rsid w:val="35C438C3"/>
    <w:rsid w:val="36187F39"/>
    <w:rsid w:val="364051CE"/>
    <w:rsid w:val="364425F8"/>
    <w:rsid w:val="36F62E99"/>
    <w:rsid w:val="36F947D4"/>
    <w:rsid w:val="37387706"/>
    <w:rsid w:val="37583051"/>
    <w:rsid w:val="377E11B9"/>
    <w:rsid w:val="37812D10"/>
    <w:rsid w:val="37B92DBA"/>
    <w:rsid w:val="382524A1"/>
    <w:rsid w:val="38A84F4A"/>
    <w:rsid w:val="38B94758"/>
    <w:rsid w:val="39676E5A"/>
    <w:rsid w:val="3A1D0529"/>
    <w:rsid w:val="3A1F7354"/>
    <w:rsid w:val="3AAA18F3"/>
    <w:rsid w:val="3ADA7FF0"/>
    <w:rsid w:val="3B215894"/>
    <w:rsid w:val="3B707CB9"/>
    <w:rsid w:val="3B996671"/>
    <w:rsid w:val="3C8C518C"/>
    <w:rsid w:val="3D585C68"/>
    <w:rsid w:val="3D8933FD"/>
    <w:rsid w:val="3DAD7ED8"/>
    <w:rsid w:val="3E092267"/>
    <w:rsid w:val="3E2059EC"/>
    <w:rsid w:val="3E7072D3"/>
    <w:rsid w:val="3E9305EB"/>
    <w:rsid w:val="3ED43ABC"/>
    <w:rsid w:val="3EF10C7C"/>
    <w:rsid w:val="3EFF3802"/>
    <w:rsid w:val="40340903"/>
    <w:rsid w:val="40BA559F"/>
    <w:rsid w:val="414E4E32"/>
    <w:rsid w:val="41B348C2"/>
    <w:rsid w:val="41DB4B92"/>
    <w:rsid w:val="41FD20F3"/>
    <w:rsid w:val="424648B1"/>
    <w:rsid w:val="4271612E"/>
    <w:rsid w:val="42977C0E"/>
    <w:rsid w:val="42EB1899"/>
    <w:rsid w:val="4314343A"/>
    <w:rsid w:val="4381779C"/>
    <w:rsid w:val="43895F5C"/>
    <w:rsid w:val="44566F34"/>
    <w:rsid w:val="4460783E"/>
    <w:rsid w:val="44CE251C"/>
    <w:rsid w:val="44D80134"/>
    <w:rsid w:val="45F57F4C"/>
    <w:rsid w:val="46076582"/>
    <w:rsid w:val="462F2FB2"/>
    <w:rsid w:val="46307913"/>
    <w:rsid w:val="466B20D7"/>
    <w:rsid w:val="468E3EF7"/>
    <w:rsid w:val="470A73AA"/>
    <w:rsid w:val="47312FB0"/>
    <w:rsid w:val="47385397"/>
    <w:rsid w:val="474331D5"/>
    <w:rsid w:val="4786749F"/>
    <w:rsid w:val="47984000"/>
    <w:rsid w:val="479D7BE3"/>
    <w:rsid w:val="47BE4A22"/>
    <w:rsid w:val="486E4008"/>
    <w:rsid w:val="488511E1"/>
    <w:rsid w:val="488B0F25"/>
    <w:rsid w:val="48A93BD2"/>
    <w:rsid w:val="48B82F3D"/>
    <w:rsid w:val="48C76BFD"/>
    <w:rsid w:val="491E2EBC"/>
    <w:rsid w:val="493C1379"/>
    <w:rsid w:val="4946791C"/>
    <w:rsid w:val="49771C06"/>
    <w:rsid w:val="49D7776F"/>
    <w:rsid w:val="49EC148F"/>
    <w:rsid w:val="49F918B0"/>
    <w:rsid w:val="4A492A24"/>
    <w:rsid w:val="4A7801F8"/>
    <w:rsid w:val="4A894E02"/>
    <w:rsid w:val="4A980CD1"/>
    <w:rsid w:val="4ABC4889"/>
    <w:rsid w:val="4AF15828"/>
    <w:rsid w:val="4B353C4E"/>
    <w:rsid w:val="4BE56C5D"/>
    <w:rsid w:val="4C475523"/>
    <w:rsid w:val="4C504A36"/>
    <w:rsid w:val="4C6F2EA5"/>
    <w:rsid w:val="4C753D1E"/>
    <w:rsid w:val="4CF36F18"/>
    <w:rsid w:val="4D051ABA"/>
    <w:rsid w:val="4D5611FA"/>
    <w:rsid w:val="4DB3292B"/>
    <w:rsid w:val="4DF97056"/>
    <w:rsid w:val="4E0C249B"/>
    <w:rsid w:val="4E1E7BD0"/>
    <w:rsid w:val="4E2F1147"/>
    <w:rsid w:val="4EF155B6"/>
    <w:rsid w:val="4F7A174C"/>
    <w:rsid w:val="500F4125"/>
    <w:rsid w:val="506A34EA"/>
    <w:rsid w:val="508B2E4A"/>
    <w:rsid w:val="50AC6039"/>
    <w:rsid w:val="50C9275B"/>
    <w:rsid w:val="51372C51"/>
    <w:rsid w:val="520A2888"/>
    <w:rsid w:val="52536484"/>
    <w:rsid w:val="52575ED7"/>
    <w:rsid w:val="531E6988"/>
    <w:rsid w:val="533E55D8"/>
    <w:rsid w:val="53762C16"/>
    <w:rsid w:val="53776D91"/>
    <w:rsid w:val="53C055E5"/>
    <w:rsid w:val="53F71A09"/>
    <w:rsid w:val="54067F46"/>
    <w:rsid w:val="546164E8"/>
    <w:rsid w:val="54C85457"/>
    <w:rsid w:val="54F7354B"/>
    <w:rsid w:val="54F8381E"/>
    <w:rsid w:val="55B707FF"/>
    <w:rsid w:val="55CB25DC"/>
    <w:rsid w:val="55D75691"/>
    <w:rsid w:val="56864D7B"/>
    <w:rsid w:val="56936E3C"/>
    <w:rsid w:val="56E24488"/>
    <w:rsid w:val="573F7F14"/>
    <w:rsid w:val="574B6F76"/>
    <w:rsid w:val="57BD68FA"/>
    <w:rsid w:val="57E10865"/>
    <w:rsid w:val="589B26C4"/>
    <w:rsid w:val="58AC2DE8"/>
    <w:rsid w:val="59434924"/>
    <w:rsid w:val="59FE3A51"/>
    <w:rsid w:val="5A0D2EEE"/>
    <w:rsid w:val="5B1C2F25"/>
    <w:rsid w:val="5B442B01"/>
    <w:rsid w:val="5B4A0152"/>
    <w:rsid w:val="5B701BC4"/>
    <w:rsid w:val="5BA2432E"/>
    <w:rsid w:val="5C0E5324"/>
    <w:rsid w:val="5C2E6357"/>
    <w:rsid w:val="5C611D31"/>
    <w:rsid w:val="5C98404B"/>
    <w:rsid w:val="5CB76763"/>
    <w:rsid w:val="5CC27C9D"/>
    <w:rsid w:val="5CEB241F"/>
    <w:rsid w:val="5D491B70"/>
    <w:rsid w:val="5D9F6C4A"/>
    <w:rsid w:val="5DAB49BA"/>
    <w:rsid w:val="5DC25DD1"/>
    <w:rsid w:val="5DD6621C"/>
    <w:rsid w:val="5E2A5A53"/>
    <w:rsid w:val="5E355BDC"/>
    <w:rsid w:val="5E4C1C9B"/>
    <w:rsid w:val="5E6277F8"/>
    <w:rsid w:val="5E850721"/>
    <w:rsid w:val="5EB26285"/>
    <w:rsid w:val="5EE76B11"/>
    <w:rsid w:val="5EFC4815"/>
    <w:rsid w:val="5F202EEF"/>
    <w:rsid w:val="5F243E0E"/>
    <w:rsid w:val="5F772FBC"/>
    <w:rsid w:val="5FA37D7F"/>
    <w:rsid w:val="5FD04F4D"/>
    <w:rsid w:val="5FE12D69"/>
    <w:rsid w:val="5FE35371"/>
    <w:rsid w:val="600802A1"/>
    <w:rsid w:val="600C168E"/>
    <w:rsid w:val="609A58FE"/>
    <w:rsid w:val="610A2C73"/>
    <w:rsid w:val="618E4113"/>
    <w:rsid w:val="61A166D5"/>
    <w:rsid w:val="6216630E"/>
    <w:rsid w:val="633423DB"/>
    <w:rsid w:val="63397077"/>
    <w:rsid w:val="6340467A"/>
    <w:rsid w:val="63601942"/>
    <w:rsid w:val="636E2AD8"/>
    <w:rsid w:val="6394684F"/>
    <w:rsid w:val="63B501C2"/>
    <w:rsid w:val="64223B6B"/>
    <w:rsid w:val="64543250"/>
    <w:rsid w:val="64C32062"/>
    <w:rsid w:val="64CE4259"/>
    <w:rsid w:val="64FD32B5"/>
    <w:rsid w:val="651C63EC"/>
    <w:rsid w:val="65963F4C"/>
    <w:rsid w:val="65B8551C"/>
    <w:rsid w:val="65D30F29"/>
    <w:rsid w:val="65F5386E"/>
    <w:rsid w:val="66B50C5D"/>
    <w:rsid w:val="66C31036"/>
    <w:rsid w:val="67972586"/>
    <w:rsid w:val="67C76B3C"/>
    <w:rsid w:val="67F9554F"/>
    <w:rsid w:val="6805556C"/>
    <w:rsid w:val="686A6AC8"/>
    <w:rsid w:val="689657C5"/>
    <w:rsid w:val="68C460A2"/>
    <w:rsid w:val="68D2209C"/>
    <w:rsid w:val="690C2FDF"/>
    <w:rsid w:val="69AE2C20"/>
    <w:rsid w:val="69B83BAE"/>
    <w:rsid w:val="69FC7AAE"/>
    <w:rsid w:val="6A3872E0"/>
    <w:rsid w:val="6A423539"/>
    <w:rsid w:val="6A9B73FE"/>
    <w:rsid w:val="6A9C4199"/>
    <w:rsid w:val="6AC165A0"/>
    <w:rsid w:val="6AD03786"/>
    <w:rsid w:val="6AE605FE"/>
    <w:rsid w:val="6B2A7604"/>
    <w:rsid w:val="6B7E3710"/>
    <w:rsid w:val="6B942C7B"/>
    <w:rsid w:val="6BA41DAD"/>
    <w:rsid w:val="6BC54B0C"/>
    <w:rsid w:val="6BF423E0"/>
    <w:rsid w:val="6C1203C8"/>
    <w:rsid w:val="6D2D2C81"/>
    <w:rsid w:val="6D586004"/>
    <w:rsid w:val="6D8F306E"/>
    <w:rsid w:val="6DB37D5E"/>
    <w:rsid w:val="6DE91E48"/>
    <w:rsid w:val="6EB860F8"/>
    <w:rsid w:val="6F4113B8"/>
    <w:rsid w:val="6F8A373B"/>
    <w:rsid w:val="7054554D"/>
    <w:rsid w:val="70AA4A54"/>
    <w:rsid w:val="70DD09C7"/>
    <w:rsid w:val="70E17A68"/>
    <w:rsid w:val="70E8077C"/>
    <w:rsid w:val="710B2F6F"/>
    <w:rsid w:val="71327680"/>
    <w:rsid w:val="716776AA"/>
    <w:rsid w:val="71D947BC"/>
    <w:rsid w:val="71F92C19"/>
    <w:rsid w:val="720971E8"/>
    <w:rsid w:val="726570C5"/>
    <w:rsid w:val="72733243"/>
    <w:rsid w:val="72937FF1"/>
    <w:rsid w:val="72A637B8"/>
    <w:rsid w:val="72E04D84"/>
    <w:rsid w:val="72E55945"/>
    <w:rsid w:val="73DD3DD6"/>
    <w:rsid w:val="74233E04"/>
    <w:rsid w:val="74357B3E"/>
    <w:rsid w:val="748F4653"/>
    <w:rsid w:val="74EC63E5"/>
    <w:rsid w:val="75581D08"/>
    <w:rsid w:val="755C4BBD"/>
    <w:rsid w:val="75A86AF5"/>
    <w:rsid w:val="75C8536D"/>
    <w:rsid w:val="75FC2F2F"/>
    <w:rsid w:val="760117A0"/>
    <w:rsid w:val="760D7F25"/>
    <w:rsid w:val="763E521A"/>
    <w:rsid w:val="76AD1472"/>
    <w:rsid w:val="76B107B5"/>
    <w:rsid w:val="77C0499D"/>
    <w:rsid w:val="77D131FF"/>
    <w:rsid w:val="796F05BD"/>
    <w:rsid w:val="79845DA0"/>
    <w:rsid w:val="79C628BE"/>
    <w:rsid w:val="79FF1012"/>
    <w:rsid w:val="7A4958B9"/>
    <w:rsid w:val="7A8F5603"/>
    <w:rsid w:val="7AA944B8"/>
    <w:rsid w:val="7ACA184B"/>
    <w:rsid w:val="7ADC5B75"/>
    <w:rsid w:val="7B5A3C8A"/>
    <w:rsid w:val="7B6541AA"/>
    <w:rsid w:val="7BC15337"/>
    <w:rsid w:val="7C7257A0"/>
    <w:rsid w:val="7C924C4B"/>
    <w:rsid w:val="7C9E56A6"/>
    <w:rsid w:val="7CC009B6"/>
    <w:rsid w:val="7D060E1D"/>
    <w:rsid w:val="7D3934CC"/>
    <w:rsid w:val="7DBE3582"/>
    <w:rsid w:val="7E2901EF"/>
    <w:rsid w:val="7E3C40B4"/>
    <w:rsid w:val="7F270B25"/>
    <w:rsid w:val="7F637B2C"/>
    <w:rsid w:val="7F993943"/>
    <w:rsid w:val="7FA5493A"/>
    <w:rsid w:val="7FCE313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271C"/>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E6271C"/>
    <w:pPr>
      <w:tabs>
        <w:tab w:val="center" w:pos="4153"/>
        <w:tab w:val="right" w:pos="8306"/>
      </w:tabs>
      <w:snapToGrid w:val="0"/>
      <w:jc w:val="left"/>
    </w:pPr>
    <w:rPr>
      <w:sz w:val="18"/>
    </w:rPr>
  </w:style>
  <w:style w:type="paragraph" w:styleId="a4">
    <w:name w:val="header"/>
    <w:basedOn w:val="a"/>
    <w:qFormat/>
    <w:rsid w:val="00E6271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font01">
    <w:name w:val="font01"/>
    <w:basedOn w:val="a0"/>
    <w:qFormat/>
    <w:rsid w:val="00E6271C"/>
    <w:rPr>
      <w:rFonts w:ascii="宋体" w:eastAsia="宋体" w:hAnsi="宋体" w:cs="宋体" w:hint="eastAsia"/>
      <w:color w:val="000000"/>
      <w:sz w:val="22"/>
      <w:szCs w:val="22"/>
      <w:u w:val="none"/>
    </w:rPr>
  </w:style>
  <w:style w:type="character" w:customStyle="1" w:styleId="font11">
    <w:name w:val="font11"/>
    <w:basedOn w:val="a0"/>
    <w:qFormat/>
    <w:rsid w:val="00E6271C"/>
    <w:rPr>
      <w:rFonts w:ascii="仿宋_GB2312" w:eastAsia="仿宋_GB2312" w:cs="仿宋_GB2312" w:hint="eastAsia"/>
      <w:color w:val="000000"/>
      <w:sz w:val="22"/>
      <w:szCs w:val="22"/>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font01">
    <w:name w:val="font01"/>
    <w:basedOn w:val="a0"/>
    <w:qFormat/>
    <w:rPr>
      <w:rFonts w:ascii="宋体" w:eastAsia="宋体" w:hAnsi="宋体" w:cs="宋体" w:hint="eastAsia"/>
      <w:color w:val="000000"/>
      <w:sz w:val="22"/>
      <w:szCs w:val="22"/>
      <w:u w:val="none"/>
    </w:rPr>
  </w:style>
  <w:style w:type="character" w:customStyle="1" w:styleId="font11">
    <w:name w:val="font11"/>
    <w:basedOn w:val="a0"/>
    <w:qFormat/>
    <w:rPr>
      <w:rFonts w:ascii="仿宋_GB2312" w:eastAsia="仿宋_GB2312" w:cs="仿宋_GB2312"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64</Pages>
  <Words>9164</Words>
  <Characters>52237</Characters>
  <Application>Microsoft Office Word</Application>
  <DocSecurity>0</DocSecurity>
  <Lines>435</Lines>
  <Paragraphs>122</Paragraphs>
  <ScaleCrop>false</ScaleCrop>
  <Company/>
  <LinksUpToDate>false</LinksUpToDate>
  <CharactersWithSpaces>61279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幸运草</dc:creator>
  <cp:lastModifiedBy>Admin</cp:lastModifiedBy>
  <cp:revision>1</cp:revision>
  <cp:lastPrinted>2020-10-23T08:02:00Z</cp:lastPrinted>
  <dcterms:created xsi:type="dcterms:W3CDTF">2020-10-22T03:00:00Z</dcterms:created>
  <dcterms:modified xsi:type="dcterms:W3CDTF">2020-10-23T08:03:00Z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